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C8022" w14:textId="481EE16D" w:rsidR="00C1749C" w:rsidRPr="00C1749C" w:rsidRDefault="00B74A28">
      <w:pPr>
        <w:rPr>
          <w:rFonts w:asciiTheme="minorHAnsi" w:hAnsiTheme="minorHAnsi"/>
          <w:color w:val="auto"/>
          <w:sz w:val="24"/>
        </w:rPr>
      </w:pPr>
      <w:r>
        <w:rPr>
          <w:noProof/>
        </w:rPr>
        <w:drawing>
          <wp:anchor distT="0" distB="0" distL="114300" distR="114300" simplePos="0" relativeHeight="251658240" behindDoc="1" locked="0" layoutInCell="1" allowOverlap="1" wp14:anchorId="72101FEE" wp14:editId="6E9E4295">
            <wp:simplePos x="0" y="0"/>
            <wp:positionH relativeFrom="column">
              <wp:posOffset>-728260</wp:posOffset>
            </wp:positionH>
            <wp:positionV relativeFrom="paragraph">
              <wp:posOffset>-2815644</wp:posOffset>
            </wp:positionV>
            <wp:extent cx="7573010" cy="13462786"/>
            <wp:effectExtent l="0" t="0" r="0" b="0"/>
            <wp:wrapNone/>
            <wp:docPr id="834452540" name="Picture 31" descr="A person dancing in water with a full moon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2540" name="Picture 31" descr="A person dancing in water with a full moon behind him&#10;&#10;Description automatically generated"/>
                    <pic:cNvPicPr/>
                  </pic:nvPicPr>
                  <pic:blipFill>
                    <a:blip r:embed="rId11">
                      <a:alphaModFix amt="81000"/>
                    </a:blip>
                    <a:stretch>
                      <a:fillRect/>
                    </a:stretch>
                  </pic:blipFill>
                  <pic:spPr>
                    <a:xfrm>
                      <a:off x="0" y="0"/>
                      <a:ext cx="7573010" cy="13462786"/>
                    </a:xfrm>
                    <a:prstGeom prst="rect">
                      <a:avLst/>
                    </a:prstGeom>
                  </pic:spPr>
                </pic:pic>
              </a:graphicData>
            </a:graphic>
            <wp14:sizeRelH relativeFrom="page">
              <wp14:pctWidth>0</wp14:pctWidth>
            </wp14:sizeRelH>
            <wp14:sizeRelV relativeFrom="page">
              <wp14:pctHeight>0</wp14:pctHeight>
            </wp14:sizeRelV>
          </wp:anchor>
        </w:drawing>
      </w:r>
      <w:r w:rsidR="005612B8">
        <w:rPr>
          <w:noProof/>
        </w:rPr>
        <mc:AlternateContent>
          <mc:Choice Requires="wpg">
            <w:drawing>
              <wp:anchor distT="0" distB="0" distL="114300" distR="114300" simplePos="0" relativeHeight="251658242" behindDoc="0" locked="0" layoutInCell="1" allowOverlap="1" wp14:anchorId="48BE4EA0" wp14:editId="544DE81F">
                <wp:simplePos x="0" y="0"/>
                <wp:positionH relativeFrom="margin">
                  <wp:posOffset>-340360</wp:posOffset>
                </wp:positionH>
                <wp:positionV relativeFrom="margin">
                  <wp:posOffset>-340360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03770D4">
              <v:group id="Group 2" style="position:absolute;margin-left:-26.8pt;margin-top:-26.8pt;width:150.05pt;height:28.35pt;z-index:251658243;mso-position-horizontal-relative:margin;mso-position-vertical-relative:margin;mso-width-relative:margin;mso-height-relative:margin" coordsize="50416,9525" o:spid="_x0000_s1026" w14:anchorId="4E97A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&#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">
                  <v:stroke joinstyle="miter"/>
                  <v:path arrowok="t" o:connecttype="custom" o:connectlocs="173993,0;0,952500;83620,952500;257708,0" o:connectangles="0,0,0,0"/>
                </v:shape>
                <w10:wrap anchorx="margin" anchory="margin"/>
              </v:group>
            </w:pict>
          </mc:Fallback>
        </mc:AlternateContent>
      </w:r>
    </w:p>
    <w:p w14:paraId="030C23BD" w14:textId="460EFD79" w:rsidR="006627B6" w:rsidRDefault="006627B6" w:rsidP="006627B6">
      <w:pPr>
        <w:pStyle w:val="Heading1"/>
        <w:ind w:left="0"/>
      </w:pPr>
      <w:r>
        <w:br/>
      </w:r>
    </w:p>
    <w:p w14:paraId="048138D2" w14:textId="332584E9" w:rsidR="006627B6" w:rsidRDefault="006627B6" w:rsidP="006627B6">
      <w:pPr>
        <w:pStyle w:val="Heading1"/>
        <w:ind w:left="0"/>
      </w:pPr>
    </w:p>
    <w:p w14:paraId="6EFAB965" w14:textId="77777777" w:rsidR="00B74A28" w:rsidRDefault="00B74A28" w:rsidP="00B13758">
      <w:pPr>
        <w:pStyle w:val="Heading1"/>
        <w:ind w:left="0"/>
        <w:rPr>
          <w:color w:val="9FA9A8"/>
        </w:rPr>
      </w:pPr>
    </w:p>
    <w:p w14:paraId="616BB168" w14:textId="77777777" w:rsidR="00B74A28" w:rsidRDefault="00B74A28" w:rsidP="00B13758">
      <w:pPr>
        <w:pStyle w:val="Heading1"/>
        <w:ind w:left="0"/>
        <w:rPr>
          <w:color w:val="9FA9A8"/>
        </w:rPr>
      </w:pPr>
    </w:p>
    <w:p w14:paraId="407D9443" w14:textId="77777777" w:rsidR="00B74A28" w:rsidRDefault="00B74A28" w:rsidP="00B13758">
      <w:pPr>
        <w:pStyle w:val="Heading1"/>
        <w:ind w:left="0"/>
        <w:rPr>
          <w:color w:val="9FA9A8"/>
        </w:rPr>
      </w:pPr>
    </w:p>
    <w:p w14:paraId="169B49E2" w14:textId="16468C72" w:rsidR="00B13758" w:rsidRPr="00B74A28" w:rsidRDefault="009A161A" w:rsidP="00B13758">
      <w:pPr>
        <w:pStyle w:val="Heading1"/>
        <w:ind w:left="0"/>
      </w:pPr>
      <w:r w:rsidRPr="00B74A28">
        <w:rPr>
          <w:noProof/>
        </w:rPr>
        <mc:AlternateContent>
          <mc:Choice Requires="wps">
            <w:drawing>
              <wp:anchor distT="0" distB="0" distL="114300" distR="114300" simplePos="0" relativeHeight="251658241" behindDoc="1" locked="0" layoutInCell="1" allowOverlap="1" wp14:anchorId="3D41676F" wp14:editId="1872A499">
                <wp:simplePos x="0" y="0"/>
                <wp:positionH relativeFrom="margin">
                  <wp:posOffset>5666740</wp:posOffset>
                </wp:positionH>
                <wp:positionV relativeFrom="page">
                  <wp:posOffset>4273550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bg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3A75F8">
              <v:shape id="Graphic 3" style="position:absolute;margin-left:446.2pt;margin-top:336.5pt;width:92.3pt;height:505pt;z-index:-251658238;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white [3212]" stroked="f" strokeweight=".35264mm" path="m1172753,6413931l1172753,,,6413931r11727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" w14:anchorId="053E7116">
                <v:stroke joinstyle="miter"/>
                <v:path arrowok="t" o:connecttype="custom" o:connectlocs="1172211,6413501;1172211,0;0,6413501" o:connectangles="0,0,0"/>
                <w10:wrap anchorx="margin" anchory="page"/>
              </v:shape>
            </w:pict>
          </mc:Fallback>
        </mc:AlternateContent>
      </w:r>
      <w:r w:rsidR="004D5C75">
        <w:rPr>
          <w:noProof/>
        </w:rPr>
        <w:t xml:space="preserve">TECHNICAL </w:t>
      </w:r>
      <w:r w:rsidR="004D5C75" w:rsidRPr="00B74A28">
        <w:t>PLACEMENT</w:t>
      </w:r>
    </w:p>
    <w:p w14:paraId="5A7790A6" w14:textId="0DA8357B" w:rsidR="0033583B" w:rsidRPr="00B74A28" w:rsidRDefault="00B13758" w:rsidP="00B74A28">
      <w:pPr>
        <w:rPr>
          <w:rFonts w:ascii="Trade Gothic Next Cond" w:eastAsiaTheme="majorEastAsia" w:hAnsi="Trade Gothic Next Cond" w:cs="Times New Roman (Headings CS)"/>
          <w:b/>
          <w:caps/>
          <w:color w:val="9FA9A8"/>
          <w:sz w:val="44"/>
          <w:szCs w:val="44"/>
        </w:rPr>
      </w:pPr>
      <w:r w:rsidRPr="00B74A28">
        <w:rPr>
          <w:rFonts w:ascii="Trade Gothic Next Cond" w:eastAsiaTheme="majorEastAsia" w:hAnsi="Trade Gothic Next Cond" w:cs="Times New Roman (Headings CS)"/>
          <w:b/>
          <w:caps/>
          <w:color w:val="9FA9A8"/>
          <w:sz w:val="44"/>
          <w:szCs w:val="44"/>
        </w:rPr>
        <w:t>information</w:t>
      </w:r>
      <w:r w:rsidR="006627B6" w:rsidRPr="00B74A28">
        <w:rPr>
          <w:rFonts w:ascii="Trade Gothic Next Cond" w:eastAsiaTheme="majorEastAsia" w:hAnsi="Trade Gothic Next Cond" w:cs="Times New Roman (Headings CS)"/>
          <w:b/>
          <w:caps/>
          <w:color w:val="9FA9A8"/>
          <w:sz w:val="44"/>
          <w:szCs w:val="44"/>
        </w:rPr>
        <w:t xml:space="preserve"> PACK</w:t>
      </w:r>
    </w:p>
    <w:p w14:paraId="4D4EDA0A"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33E0DA8E" w14:textId="72A27372" w:rsidR="00BD77B1" w:rsidRPr="00B74A28" w:rsidRDefault="00BD77B1" w:rsidP="00BD77B1">
      <w:pPr>
        <w:pStyle w:val="Heading2"/>
        <w:rPr>
          <w:color w:val="83A1AB"/>
        </w:rPr>
      </w:pPr>
      <w:r>
        <w:rPr>
          <w:color w:val="83A1AB"/>
        </w:rPr>
        <w:lastRenderedPageBreak/>
        <w:t>wardrobe - TECHNICAL</w:t>
      </w:r>
      <w:r w:rsidRPr="00B74A28">
        <w:rPr>
          <w:color w:val="83A1AB"/>
        </w:rPr>
        <w:t xml:space="preserve"> placement information PACK</w:t>
      </w:r>
    </w:p>
    <w:p w14:paraId="542D4124" w14:textId="77777777" w:rsidR="00BD77B1" w:rsidRPr="00B515EC" w:rsidRDefault="00BD77B1" w:rsidP="00BD77B1">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FF0000"/>
        </w:rPr>
      </w:pPr>
      <w:r w:rsidRPr="65BB0262">
        <w:rPr>
          <w:rStyle w:val="normaltextrun"/>
          <w:rFonts w:ascii="Trade Gothic Next" w:eastAsiaTheme="majorEastAsia" w:hAnsi="Trade Gothic Next" w:cs="Segoe UI"/>
          <w:color w:val="333333"/>
        </w:rPr>
        <w:t xml:space="preserve">Thank you for your interest in a </w:t>
      </w:r>
      <w:r w:rsidRPr="65BB0262">
        <w:rPr>
          <w:rStyle w:val="normaltextrun"/>
          <w:rFonts w:ascii="Trade Gothic Next" w:eastAsiaTheme="majorEastAsia" w:hAnsi="Trade Gothic Next" w:cs="Segoe UI"/>
          <w:color w:val="000000" w:themeColor="text1"/>
        </w:rPr>
        <w:t xml:space="preserve">Technical </w:t>
      </w:r>
      <w:r w:rsidRPr="65BB0262">
        <w:rPr>
          <w:rStyle w:val="normaltextrun"/>
          <w:rFonts w:ascii="Trade Gothic Next" w:eastAsiaTheme="majorEastAsia" w:hAnsi="Trade Gothic Next" w:cs="Segoe UI"/>
          <w:color w:val="333333"/>
        </w:rPr>
        <w:t xml:space="preserve">Placement </w:t>
      </w:r>
      <w:r w:rsidRPr="65BB0262">
        <w:rPr>
          <w:rStyle w:val="normaltextrun"/>
          <w:rFonts w:ascii="Trade Gothic Next" w:eastAsiaTheme="majorEastAsia" w:hAnsi="Trade Gothic Next" w:cs="Segoe UI"/>
        </w:rPr>
        <w:t xml:space="preserve">with </w:t>
      </w:r>
      <w:r w:rsidRPr="65BB0262">
        <w:rPr>
          <w:rStyle w:val="normaltextrun"/>
          <w:rFonts w:ascii="Trade Gothic Next" w:eastAsiaTheme="majorEastAsia" w:hAnsi="Trade Gothic Next" w:cs="Segoe UI"/>
          <w:b/>
          <w:bCs/>
          <w:color w:val="333333"/>
        </w:rPr>
        <w:t xml:space="preserve">New Adventures </w:t>
      </w:r>
      <w:r w:rsidRPr="65BB0262">
        <w:rPr>
          <w:rStyle w:val="normaltextrun"/>
          <w:rFonts w:ascii="Trade Gothic Next" w:eastAsiaTheme="majorEastAsia" w:hAnsi="Trade Gothic Next" w:cs="Segoe UI"/>
          <w:color w:val="333333"/>
        </w:rPr>
        <w:t xml:space="preserve">in partnership with </w:t>
      </w:r>
      <w:r w:rsidRPr="007F667E">
        <w:rPr>
          <w:rStyle w:val="normaltextrun"/>
          <w:rFonts w:ascii="Trade Gothic Next" w:eastAsiaTheme="majorEastAsia" w:hAnsi="Trade Gothic Next" w:cs="Segoe UI"/>
          <w:b/>
          <w:bCs/>
          <w:color w:val="333333"/>
        </w:rPr>
        <w:t>Theatre Royal Plymouth</w:t>
      </w:r>
      <w:r>
        <w:rPr>
          <w:rStyle w:val="normaltextrun"/>
          <w:rFonts w:ascii="Trade Gothic Next" w:eastAsiaTheme="majorEastAsia" w:hAnsi="Trade Gothic Next" w:cs="Segoe UI"/>
          <w:color w:val="333333"/>
        </w:rPr>
        <w:t>.</w:t>
      </w:r>
    </w:p>
    <w:p w14:paraId="6728EDD3" w14:textId="77777777" w:rsidR="00BD77B1" w:rsidRPr="00B515EC" w:rsidRDefault="00BD77B1" w:rsidP="00BD77B1">
      <w:pPr>
        <w:pStyle w:val="paragraph"/>
        <w:spacing w:before="0" w:beforeAutospacing="0" w:after="0" w:afterAutospacing="0" w:line="360" w:lineRule="auto"/>
        <w:textAlignment w:val="baseline"/>
        <w:rPr>
          <w:rStyle w:val="eop"/>
          <w:rFonts w:ascii="Trade Gothic Next" w:eastAsiaTheme="majorEastAsia" w:hAnsi="Trade Gothic Next" w:cs="Segoe UI"/>
          <w:color w:val="FF0000"/>
        </w:rPr>
      </w:pPr>
    </w:p>
    <w:p w14:paraId="28389923" w14:textId="172CC315" w:rsidR="00BD77B1" w:rsidRPr="00B515EC" w:rsidRDefault="00BD77B1" w:rsidP="00BD77B1">
      <w:pPr>
        <w:pStyle w:val="paragraph"/>
        <w:spacing w:before="0" w:beforeAutospacing="0" w:after="0" w:afterAutospacing="0" w:line="360" w:lineRule="auto"/>
        <w:textAlignment w:val="baseline"/>
        <w:rPr>
          <w:rFonts w:ascii="Trade Gothic Next" w:hAnsi="Trade Gothic Next" w:cstheme="minorBidi"/>
        </w:rPr>
      </w:pPr>
      <w:r w:rsidRPr="60F249FE">
        <w:rPr>
          <w:rStyle w:val="eop"/>
          <w:rFonts w:ascii="Trade Gothic Next" w:eastAsiaTheme="majorEastAsia" w:hAnsi="Trade Gothic Next" w:cstheme="minorBidi"/>
          <w:color w:val="000000" w:themeColor="text1"/>
        </w:rPr>
        <w:t xml:space="preserve">We are delighted to be </w:t>
      </w:r>
      <w:r>
        <w:rPr>
          <w:rStyle w:val="eop"/>
          <w:rFonts w:ascii="Trade Gothic Next" w:eastAsiaTheme="majorEastAsia" w:hAnsi="Trade Gothic Next" w:cstheme="minorBidi"/>
          <w:color w:val="000000" w:themeColor="text1"/>
        </w:rPr>
        <w:t xml:space="preserve">able </w:t>
      </w:r>
      <w:r w:rsidRPr="60F249FE">
        <w:rPr>
          <w:rStyle w:val="eop"/>
          <w:rFonts w:ascii="Trade Gothic Next" w:eastAsiaTheme="majorEastAsia" w:hAnsi="Trade Gothic Next" w:cstheme="minorBidi"/>
          <w:color w:val="000000" w:themeColor="text1"/>
        </w:rPr>
        <w:t xml:space="preserve">to provide </w:t>
      </w:r>
      <w:r>
        <w:rPr>
          <w:rStyle w:val="eop"/>
          <w:rFonts w:ascii="Trade Gothic Next" w:eastAsiaTheme="majorEastAsia" w:hAnsi="Trade Gothic Next" w:cstheme="minorBidi"/>
          <w:color w:val="000000" w:themeColor="text1"/>
        </w:rPr>
        <w:t xml:space="preserve">a </w:t>
      </w:r>
      <w:r w:rsidRPr="60F249FE">
        <w:rPr>
          <w:rStyle w:val="eop"/>
          <w:rFonts w:ascii="Trade Gothic Next" w:eastAsiaTheme="majorEastAsia" w:hAnsi="Trade Gothic Next" w:cstheme="minorBidi"/>
          <w:color w:val="000000" w:themeColor="text1"/>
        </w:rPr>
        <w:t xml:space="preserve">placement in </w:t>
      </w:r>
      <w:r>
        <w:rPr>
          <w:rStyle w:val="eop"/>
          <w:rFonts w:ascii="Trade Gothic Next" w:eastAsiaTheme="majorEastAsia" w:hAnsi="Trade Gothic Next" w:cstheme="minorBidi"/>
          <w:color w:val="000000" w:themeColor="text1"/>
        </w:rPr>
        <w:t xml:space="preserve">our </w:t>
      </w:r>
      <w:r>
        <w:rPr>
          <w:rStyle w:val="eop"/>
          <w:rFonts w:ascii="Trade Gothic Next" w:eastAsiaTheme="majorEastAsia" w:hAnsi="Trade Gothic Next" w:cstheme="minorBidi"/>
          <w:b/>
          <w:bCs/>
          <w:color w:val="000000" w:themeColor="text1"/>
        </w:rPr>
        <w:t>Wardrobe</w:t>
      </w:r>
      <w:r>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department</w:t>
      </w:r>
      <w:r>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whilst we are at </w:t>
      </w:r>
      <w:r w:rsidRPr="00711992">
        <w:rPr>
          <w:rStyle w:val="eop"/>
          <w:rFonts w:ascii="Trade Gothic Next" w:eastAsiaTheme="majorEastAsia" w:hAnsi="Trade Gothic Next" w:cstheme="minorBidi"/>
          <w:b/>
          <w:bCs/>
          <w:color w:val="000000" w:themeColor="text1"/>
        </w:rPr>
        <w:t>Theatre Royal Plymouth</w:t>
      </w:r>
      <w:r w:rsidRPr="00711992">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from </w:t>
      </w:r>
      <w:r>
        <w:rPr>
          <w:rStyle w:val="eop"/>
          <w:rFonts w:ascii="Trade Gothic Next" w:eastAsiaTheme="majorEastAsia" w:hAnsi="Trade Gothic Next" w:cstheme="minorBidi"/>
          <w:b/>
          <w:bCs/>
          <w:color w:val="000000" w:themeColor="text1"/>
        </w:rPr>
        <w:t>5th</w:t>
      </w:r>
      <w:r w:rsidRPr="00711992">
        <w:rPr>
          <w:rStyle w:val="eop"/>
          <w:rFonts w:ascii="Trade Gothic Next" w:eastAsiaTheme="majorEastAsia" w:hAnsi="Trade Gothic Next" w:cstheme="minorBidi"/>
          <w:b/>
          <w:bCs/>
          <w:color w:val="000000" w:themeColor="text1"/>
        </w:rPr>
        <w:t xml:space="preserve"> November – </w:t>
      </w:r>
      <w:r>
        <w:rPr>
          <w:rStyle w:val="eop"/>
          <w:rFonts w:ascii="Trade Gothic Next" w:eastAsiaTheme="majorEastAsia" w:hAnsi="Trade Gothic Next" w:cstheme="minorBidi"/>
          <w:b/>
          <w:bCs/>
          <w:color w:val="000000" w:themeColor="text1"/>
        </w:rPr>
        <w:t>15</w:t>
      </w:r>
      <w:r w:rsidRPr="00BD77B1">
        <w:rPr>
          <w:rStyle w:val="eop"/>
          <w:rFonts w:ascii="Trade Gothic Next" w:eastAsiaTheme="majorEastAsia" w:hAnsi="Trade Gothic Next" w:cstheme="minorBidi"/>
          <w:b/>
          <w:bCs/>
          <w:color w:val="000000" w:themeColor="text1"/>
          <w:vertAlign w:val="superscript"/>
        </w:rPr>
        <w:t>th</w:t>
      </w:r>
      <w:r>
        <w:rPr>
          <w:rStyle w:val="eop"/>
          <w:rFonts w:ascii="Trade Gothic Next" w:eastAsiaTheme="majorEastAsia" w:hAnsi="Trade Gothic Next" w:cstheme="minorBidi"/>
          <w:b/>
          <w:bCs/>
          <w:color w:val="000000" w:themeColor="text1"/>
        </w:rPr>
        <w:t xml:space="preserve"> </w:t>
      </w:r>
      <w:r w:rsidR="00CD4AD0">
        <w:rPr>
          <w:rStyle w:val="eop"/>
          <w:rFonts w:ascii="Trade Gothic Next" w:eastAsiaTheme="majorEastAsia" w:hAnsi="Trade Gothic Next" w:cstheme="minorBidi"/>
          <w:b/>
          <w:bCs/>
          <w:color w:val="000000" w:themeColor="text1"/>
        </w:rPr>
        <w:t>December</w:t>
      </w:r>
      <w:r>
        <w:rPr>
          <w:rStyle w:val="eop"/>
          <w:rFonts w:ascii="Trade Gothic Next" w:eastAsiaTheme="majorEastAsia" w:hAnsi="Trade Gothic Next" w:cstheme="minorBidi"/>
          <w:b/>
          <w:bCs/>
          <w:color w:val="000000" w:themeColor="text1"/>
        </w:rPr>
        <w:t xml:space="preserve"> 202</w:t>
      </w:r>
      <w:r w:rsidR="00CD4AD0">
        <w:rPr>
          <w:rStyle w:val="eop"/>
          <w:rFonts w:ascii="Trade Gothic Next" w:eastAsiaTheme="majorEastAsia" w:hAnsi="Trade Gothic Next" w:cstheme="minorBidi"/>
          <w:b/>
          <w:bCs/>
          <w:color w:val="000000" w:themeColor="text1"/>
        </w:rPr>
        <w:t>4</w:t>
      </w:r>
    </w:p>
    <w:p w14:paraId="1E579342" w14:textId="77777777" w:rsidR="00BD77B1" w:rsidRPr="00B515EC" w:rsidRDefault="00BD77B1" w:rsidP="00BD77B1">
      <w:pPr>
        <w:pStyle w:val="paragraph"/>
        <w:spacing w:before="0" w:beforeAutospacing="0" w:after="0" w:afterAutospacing="0"/>
        <w:textAlignment w:val="baseline"/>
        <w:rPr>
          <w:rFonts w:ascii="Trade Gothic Next" w:hAnsi="Trade Gothic Next" w:cs="Segoe UI"/>
        </w:rPr>
      </w:pPr>
      <w:r w:rsidRPr="00B515EC">
        <w:rPr>
          <w:rStyle w:val="eop"/>
          <w:rFonts w:ascii="Trade Gothic Next" w:eastAsiaTheme="majorEastAsia" w:hAnsi="Trade Gothic Next" w:cs="Segoe UI"/>
        </w:rPr>
        <w:t> </w:t>
      </w:r>
    </w:p>
    <w:p w14:paraId="20B8FFA7" w14:textId="77777777" w:rsidR="00BD77B1" w:rsidRPr="000D60EE" w:rsidRDefault="00BD77B1" w:rsidP="00BD77B1">
      <w:pPr>
        <w:pStyle w:val="paragraph"/>
        <w:spacing w:before="0" w:beforeAutospacing="0" w:after="0" w:afterAutospacing="0"/>
        <w:textAlignment w:val="baseline"/>
        <w:rPr>
          <w:rFonts w:ascii="Trade Gothic Next" w:hAnsi="Trade Gothic Next" w:cs="Segoe UI"/>
          <w:u w:val="single"/>
        </w:rPr>
      </w:pPr>
      <w:r w:rsidRPr="000D60EE">
        <w:rPr>
          <w:rStyle w:val="normaltextrun"/>
          <w:rFonts w:ascii="Trade Gothic Next" w:eastAsiaTheme="majorEastAsia" w:hAnsi="Trade Gothic Next" w:cs="Segoe UI"/>
          <w:b/>
          <w:bCs/>
          <w:u w:val="single"/>
        </w:rPr>
        <w:t>About New Adventures</w:t>
      </w:r>
      <w:r w:rsidRPr="000D60EE">
        <w:rPr>
          <w:rStyle w:val="eop"/>
          <w:rFonts w:ascii="Trade Gothic Next" w:eastAsiaTheme="majorEastAsia" w:hAnsi="Trade Gothic Next" w:cs="Segoe UI"/>
          <w:u w:val="single"/>
        </w:rPr>
        <w:t> </w:t>
      </w:r>
      <w:r w:rsidRPr="000D60EE">
        <w:rPr>
          <w:rStyle w:val="eop"/>
          <w:rFonts w:ascii="Trade Gothic Next" w:eastAsiaTheme="majorEastAsia" w:hAnsi="Trade Gothic Next" w:cs="Segoe UI"/>
          <w:u w:val="single"/>
        </w:rPr>
        <w:br/>
      </w:r>
    </w:p>
    <w:p w14:paraId="743477BE" w14:textId="77777777" w:rsidR="00BD77B1" w:rsidRDefault="00BD77B1" w:rsidP="00BD77B1">
      <w:pPr>
        <w:pStyle w:val="paragraph"/>
        <w:shd w:val="clear" w:color="auto" w:fill="FFFFFF"/>
        <w:spacing w:before="0" w:beforeAutospacing="0" w:after="0" w:afterAutospacing="0" w:line="360" w:lineRule="auto"/>
        <w:textAlignment w:val="baseline"/>
        <w:rPr>
          <w:rStyle w:val="eop"/>
          <w:rFonts w:ascii="Trade Gothic Next" w:eastAsiaTheme="majorEastAsia" w:hAnsi="Trade Gothic Next" w:cs="Segoe UI"/>
          <w:color w:val="111111"/>
        </w:rPr>
      </w:pPr>
      <w:r w:rsidRPr="00B515EC">
        <w:rPr>
          <w:rStyle w:val="normaltextrun"/>
          <w:rFonts w:ascii="Trade Gothic Next" w:eastAsiaTheme="majorEastAsia" w:hAnsi="Trade Gothic Next" w:cs="Segoe UI"/>
          <w:color w:val="111111"/>
        </w:rPr>
        <w:t>New Adventures is an iconic and ground-breaking dance-theatre company. Since 1987, it has been known for creating works that have altered the public perception of what is possible when it comes to telling stories without words. The company is led by celebrated choreographer and director, Sir Matthew Bourne. New Adventures has become the most successful and busiest dance company in the UK and is a major exporter of British dance across the world.</w:t>
      </w:r>
      <w:r w:rsidRPr="00B515EC">
        <w:rPr>
          <w:rStyle w:val="eop"/>
          <w:rFonts w:ascii="Trade Gothic Next" w:eastAsiaTheme="majorEastAsia" w:hAnsi="Trade Gothic Next" w:cs="Segoe UI"/>
          <w:color w:val="111111"/>
        </w:rPr>
        <w:t> </w:t>
      </w:r>
    </w:p>
    <w:p w14:paraId="1BE29835" w14:textId="77777777" w:rsidR="00BD77B1" w:rsidRPr="000D60EE" w:rsidRDefault="00BD77B1" w:rsidP="00BD77B1">
      <w:pPr>
        <w:pStyle w:val="paragraph"/>
        <w:spacing w:before="0" w:beforeAutospacing="0" w:after="0" w:afterAutospacing="0"/>
        <w:textAlignment w:val="baseline"/>
        <w:rPr>
          <w:rFonts w:ascii="Trade Gothic Next" w:hAnsi="Trade Gothic Next" w:cs="Segoe UI"/>
          <w:u w:val="single"/>
        </w:rPr>
      </w:pPr>
      <w:r w:rsidRPr="00B515EC">
        <w:rPr>
          <w:rStyle w:val="normaltextrun"/>
          <w:rFonts w:ascii="Trade Gothic Next" w:eastAsiaTheme="majorEastAsia" w:hAnsi="Trade Gothic Next" w:cs="Segoe UI"/>
          <w:b/>
          <w:bCs/>
          <w:color w:val="111111"/>
        </w:rPr>
        <w:br/>
      </w:r>
      <w:r w:rsidRPr="000D60EE">
        <w:rPr>
          <w:rStyle w:val="normaltextrun"/>
          <w:rFonts w:ascii="Trade Gothic Next" w:eastAsiaTheme="majorEastAsia" w:hAnsi="Trade Gothic Next" w:cs="Segoe UI"/>
          <w:b/>
          <w:bCs/>
          <w:color w:val="111111"/>
          <w:u w:val="single"/>
        </w:rPr>
        <w:t xml:space="preserve">Swan Lake </w:t>
      </w:r>
      <w:r w:rsidRPr="000D60EE">
        <w:rPr>
          <w:rStyle w:val="eop"/>
          <w:rFonts w:ascii="Trade Gothic Next" w:eastAsiaTheme="majorEastAsia" w:hAnsi="Trade Gothic Next" w:cs="Segoe UI"/>
          <w:color w:val="111111"/>
          <w:u w:val="single"/>
        </w:rPr>
        <w:br/>
      </w:r>
    </w:p>
    <w:p w14:paraId="5EF5D72F" w14:textId="77777777" w:rsidR="00BD77B1" w:rsidRDefault="00BD77B1" w:rsidP="00BD77B1">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00B515EC">
        <w:rPr>
          <w:rStyle w:val="normaltextrun"/>
          <w:rFonts w:ascii="Trade Gothic Next" w:eastAsiaTheme="majorEastAsia" w:hAnsi="Trade Gothic Next" w:cs="Segoe UI"/>
          <w:color w:val="222222"/>
        </w:rPr>
        <w:t>In 2024-25 New Adventures is touring its pioneering production of Matthew Bourne’s Swan Lake for a 30</w:t>
      </w:r>
      <w:r w:rsidRPr="00B515EC">
        <w:rPr>
          <w:rStyle w:val="normaltextrun"/>
          <w:rFonts w:ascii="Trade Gothic Next" w:eastAsiaTheme="majorEastAsia" w:hAnsi="Trade Gothic Next" w:cs="Segoe UI"/>
          <w:color w:val="222222"/>
          <w:vertAlign w:val="superscript"/>
        </w:rPr>
        <w:t>th</w:t>
      </w:r>
      <w:r w:rsidRPr="00B515EC">
        <w:rPr>
          <w:rStyle w:val="normaltextrun"/>
          <w:rFonts w:ascii="Trade Gothic Next" w:eastAsiaTheme="majorEastAsia" w:hAnsi="Trade Gothic Next" w:cs="Segoe UI"/>
          <w:color w:val="222222"/>
        </w:rPr>
        <w:t xml:space="preserve"> anniversary UK tour. </w:t>
      </w:r>
      <w:r>
        <w:rPr>
          <w:rStyle w:val="normaltextrun"/>
          <w:rFonts w:ascii="Trade Gothic Next" w:eastAsiaTheme="majorEastAsia" w:hAnsi="Trade Gothic Next" w:cs="Segoe UI"/>
          <w:color w:val="222222"/>
        </w:rPr>
        <w:t xml:space="preserve">Since it premiered in 1995 </w:t>
      </w:r>
      <w:r w:rsidRPr="00B515EC">
        <w:rPr>
          <w:rStyle w:val="normaltextrun"/>
          <w:rFonts w:ascii="Trade Gothic Next" w:eastAsiaTheme="majorEastAsia" w:hAnsi="Trade Gothic Next" w:cs="Segoe UI"/>
          <w:color w:val="222222"/>
        </w:rPr>
        <w:t>Matthew Bourne’s Swan</w:t>
      </w:r>
      <w:r>
        <w:rPr>
          <w:rStyle w:val="normaltextrun"/>
          <w:rFonts w:ascii="Trade Gothic Next" w:eastAsiaTheme="majorEastAsia" w:hAnsi="Trade Gothic Next" w:cs="Segoe UI"/>
          <w:color w:val="222222"/>
        </w:rPr>
        <w:t xml:space="preserve"> Lake has since become one of the most successful dance theatre productions of all time. In celebration of that ongoing impact, Matthew Bourne’s Swan Lake returns as the next generation of dancers brings the show to new audiences across the UK. </w:t>
      </w:r>
    </w:p>
    <w:p w14:paraId="184D0D2E" w14:textId="77777777" w:rsidR="00BD77B1" w:rsidRDefault="00BD77B1" w:rsidP="00BD77B1">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5EFF4ECA" w14:textId="77777777" w:rsidR="00BD77B1" w:rsidRPr="003410D4" w:rsidRDefault="00BD77B1" w:rsidP="00BD77B1">
      <w:pPr>
        <w:pStyle w:val="paragraph"/>
        <w:shd w:val="clear" w:color="auto" w:fill="FFFFFF" w:themeFill="background1"/>
        <w:spacing w:before="0" w:beforeAutospacing="0" w:after="0" w:afterAutospacing="0" w:line="360" w:lineRule="auto"/>
        <w:textAlignment w:val="baseline"/>
        <w:rPr>
          <w:rFonts w:ascii="Trade Gothic Next" w:eastAsiaTheme="majorEastAsia" w:hAnsi="Trade Gothic Next" w:cs="Segoe UI"/>
          <w:color w:val="222222"/>
        </w:rPr>
      </w:pPr>
      <w:r w:rsidRPr="65BB0262">
        <w:rPr>
          <w:rStyle w:val="normaltextrun"/>
          <w:rFonts w:ascii="Trade Gothic Next" w:eastAsiaTheme="majorEastAsia" w:hAnsi="Trade Gothic Next" w:cs="Segoe UI"/>
          <w:color w:val="222222" w:themeColor="text2"/>
        </w:rPr>
        <w:t>We recognise the importance of the creative and technical workforce and the current skills shortage following the impact of COVID-19. New Adventures takes pride in nurturing new and emerging dancers, teachers and choreographers, supporting them to develop as performers and artists. We are now expanding our support and development programme to those behind the scenes and to coincide with the Swan Lake 30</w:t>
      </w:r>
      <w:r w:rsidRPr="65BB0262">
        <w:rPr>
          <w:rStyle w:val="normaltextrun"/>
          <w:rFonts w:ascii="Trade Gothic Next" w:eastAsiaTheme="majorEastAsia" w:hAnsi="Trade Gothic Next" w:cs="Segoe UI"/>
          <w:color w:val="222222" w:themeColor="text2"/>
          <w:vertAlign w:val="superscript"/>
        </w:rPr>
        <w:t>th</w:t>
      </w:r>
      <w:r w:rsidRPr="65BB0262">
        <w:rPr>
          <w:rStyle w:val="normaltextrun"/>
          <w:rFonts w:ascii="Trade Gothic Next" w:eastAsiaTheme="majorEastAsia" w:hAnsi="Trade Gothic Next" w:cs="Segoe UI"/>
          <w:color w:val="222222" w:themeColor="text2"/>
        </w:rPr>
        <w:t xml:space="preserve"> anniversary UK tour, we are working with our Placemaking venues to provide work experience opportunities within regional theatres across the UK.</w:t>
      </w:r>
    </w:p>
    <w:p w14:paraId="037E7440" w14:textId="77777777" w:rsidR="00BD77B1" w:rsidRDefault="00BD77B1" w:rsidP="00BD77B1">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253E7F10" w14:textId="77777777" w:rsidR="00BD77B1" w:rsidRDefault="00BD77B1" w:rsidP="00BD77B1">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60F249FE">
        <w:rPr>
          <w:rStyle w:val="normaltextrun"/>
          <w:rFonts w:ascii="Trade Gothic Next" w:eastAsiaTheme="majorEastAsia" w:hAnsi="Trade Gothic Next" w:cs="Segoe UI"/>
          <w:color w:val="222222" w:themeColor="text2"/>
        </w:rPr>
        <w:lastRenderedPageBreak/>
        <w:t xml:space="preserve">Swan Lake will tour the UK with a company of around 40 dancers, 20 crew members and </w:t>
      </w:r>
      <w:r>
        <w:rPr>
          <w:rStyle w:val="normaltextrun"/>
          <w:rFonts w:ascii="Trade Gothic Next" w:eastAsiaTheme="majorEastAsia" w:hAnsi="Trade Gothic Next" w:cs="Segoe UI"/>
          <w:color w:val="222222" w:themeColor="text2"/>
        </w:rPr>
        <w:t>6</w:t>
      </w:r>
      <w:r w:rsidRPr="60F249FE">
        <w:rPr>
          <w:rStyle w:val="normaltextrun"/>
          <w:rFonts w:ascii="Trade Gothic Next" w:eastAsiaTheme="majorEastAsia" w:hAnsi="Trade Gothic Next" w:cs="Segoe UI"/>
          <w:color w:val="222222" w:themeColor="text2"/>
        </w:rPr>
        <w:t xml:space="preserve"> trucks! Typically, 7 shows will take place each week and get-in begins on a Sunday evening ready for the first show on a Tuesday </w:t>
      </w:r>
      <w:r>
        <w:rPr>
          <w:rStyle w:val="normaltextrun"/>
          <w:rFonts w:ascii="Trade Gothic Next" w:eastAsiaTheme="majorEastAsia" w:hAnsi="Trade Gothic Next" w:cs="Segoe UI"/>
          <w:color w:val="222222" w:themeColor="text2"/>
        </w:rPr>
        <w:t xml:space="preserve">night </w:t>
      </w:r>
      <w:r w:rsidRPr="60F249FE">
        <w:rPr>
          <w:rStyle w:val="normaltextrun"/>
          <w:rFonts w:ascii="Trade Gothic Next" w:eastAsiaTheme="majorEastAsia" w:hAnsi="Trade Gothic Next" w:cs="Segoe UI"/>
          <w:color w:val="222222" w:themeColor="text2"/>
        </w:rPr>
        <w:t xml:space="preserve">with the final performance taking place on a Saturday evening followed immediately by the get-out. </w:t>
      </w:r>
    </w:p>
    <w:p w14:paraId="699D4B0C" w14:textId="77777777" w:rsidR="00BD77B1" w:rsidRPr="00B515EC" w:rsidRDefault="00BD77B1" w:rsidP="00BD77B1">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5254FB14" w14:textId="77777777" w:rsidR="00BD77B1" w:rsidRPr="00B515EC" w:rsidRDefault="00BD77B1" w:rsidP="00BD77B1">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21310170" w14:textId="77777777" w:rsidR="00BD77B1" w:rsidRPr="002A425C" w:rsidRDefault="00BD77B1" w:rsidP="00BD77B1">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222222"/>
          <w:u w:val="single"/>
        </w:rPr>
      </w:pPr>
      <w:r w:rsidRPr="002A425C">
        <w:rPr>
          <w:rStyle w:val="normaltextrun"/>
          <w:rFonts w:ascii="Trade Gothic Next" w:eastAsiaTheme="majorEastAsia" w:hAnsi="Trade Gothic Next" w:cs="Segoe UI"/>
          <w:b/>
          <w:bCs/>
          <w:color w:val="222222"/>
          <w:u w:val="single"/>
        </w:rPr>
        <w:t>About Venue</w:t>
      </w:r>
    </w:p>
    <w:p w14:paraId="501431B6" w14:textId="77777777" w:rsidR="008D2F1D" w:rsidRDefault="008D2F1D" w:rsidP="008D2F1D">
      <w:pPr>
        <w:pStyle w:val="paragraph"/>
        <w:shd w:val="clear" w:color="auto" w:fill="FFFFFF"/>
        <w:textAlignment w:val="baseline"/>
        <w:rPr>
          <w:rFonts w:ascii="Trade Gothic Next" w:eastAsiaTheme="majorEastAsia" w:hAnsi="Trade Gothic Next" w:cs="Segoe UI"/>
        </w:rPr>
      </w:pPr>
      <w:r>
        <w:rPr>
          <w:rFonts w:ascii="Trade Gothic Next" w:eastAsiaTheme="majorEastAsia" w:hAnsi="Trade Gothic Next" w:cs="Segoe UI"/>
        </w:rPr>
        <w:t>Theatre Royal Plymouth is the largest and most well-attended regional producing theatre in the UK, we present a year-round programme of world-class and distinctive productions on all scales. With an audience of over 2.1 million, we employ 300+ dedicated staff, including leading artists and craftspeople. We are thrilled announce our reimagined Artist Development offer that, for the first time, includes specific opportunities for dance and movement artists, including a monthly Open Class – for dancers to move, connect and revive. Led by and for local professional dancers and movement artists.</w:t>
      </w:r>
    </w:p>
    <w:p w14:paraId="7650F8D5" w14:textId="0D60006E" w:rsidR="001B139C" w:rsidRDefault="00764989" w:rsidP="001B139C">
      <w:pPr>
        <w:pStyle w:val="Heading2"/>
        <w:rPr>
          <w:color w:val="83A1AB"/>
        </w:rPr>
      </w:pPr>
      <w:r>
        <w:rPr>
          <w:color w:val="83A1AB"/>
        </w:rPr>
        <w:t>WARDROBE</w:t>
      </w:r>
      <w:r w:rsidR="001B139C" w:rsidRPr="00B74A28">
        <w:rPr>
          <w:color w:val="83A1AB"/>
        </w:rPr>
        <w:t xml:space="preserve"> placement </w:t>
      </w:r>
    </w:p>
    <w:p w14:paraId="3821734C" w14:textId="02026572" w:rsidR="001B139C" w:rsidRDefault="00764989" w:rsidP="60F249FE">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111111"/>
        </w:rPr>
        <w:t xml:space="preserve">The Wardrobe department are responsible for all aspects of </w:t>
      </w:r>
      <w:r w:rsidR="00BC5E28">
        <w:rPr>
          <w:rStyle w:val="normaltextrun"/>
          <w:rFonts w:ascii="Trade Gothic Next" w:eastAsiaTheme="majorEastAsia" w:hAnsi="Trade Gothic Next" w:cs="Segoe UI"/>
          <w:color w:val="111111"/>
        </w:rPr>
        <w:t xml:space="preserve">show running </w:t>
      </w:r>
      <w:r w:rsidRPr="60F249FE">
        <w:rPr>
          <w:rStyle w:val="normaltextrun"/>
          <w:rFonts w:ascii="Trade Gothic Next" w:eastAsiaTheme="majorEastAsia" w:hAnsi="Trade Gothic Next" w:cs="Segoe UI"/>
          <w:color w:val="111111"/>
        </w:rPr>
        <w:t xml:space="preserve">and maintenance of costumes. A dresser works backstage </w:t>
      </w:r>
      <w:r w:rsidR="66B79D51" w:rsidRPr="60F249FE">
        <w:rPr>
          <w:rStyle w:val="normaltextrun"/>
          <w:rFonts w:ascii="Trade Gothic Next" w:eastAsiaTheme="majorEastAsia" w:hAnsi="Trade Gothic Next" w:cs="Segoe UI"/>
          <w:color w:val="111111"/>
        </w:rPr>
        <w:t>assisting</w:t>
      </w:r>
      <w:r w:rsidRPr="60F249FE">
        <w:rPr>
          <w:rStyle w:val="normaltextrun"/>
          <w:rFonts w:ascii="Trade Gothic Next" w:eastAsiaTheme="majorEastAsia" w:hAnsi="Trade Gothic Next" w:cs="Segoe UI"/>
          <w:color w:val="111111"/>
        </w:rPr>
        <w:t xml:space="preserve"> </w:t>
      </w:r>
      <w:r w:rsidR="00BC5E28">
        <w:rPr>
          <w:rStyle w:val="normaltextrun"/>
          <w:rFonts w:ascii="Trade Gothic Next" w:eastAsiaTheme="majorEastAsia" w:hAnsi="Trade Gothic Next" w:cs="Segoe UI"/>
          <w:color w:val="111111"/>
        </w:rPr>
        <w:t xml:space="preserve">the wardrobe department and </w:t>
      </w:r>
      <w:r w:rsidRPr="60F249FE">
        <w:rPr>
          <w:rStyle w:val="normaltextrun"/>
          <w:rFonts w:ascii="Trade Gothic Next" w:eastAsiaTheme="majorEastAsia" w:hAnsi="Trade Gothic Next" w:cs="Segoe UI"/>
          <w:color w:val="111111"/>
        </w:rPr>
        <w:t xml:space="preserve">company members during a performance. </w:t>
      </w:r>
    </w:p>
    <w:p w14:paraId="51505A0B" w14:textId="77777777" w:rsidR="00764989" w:rsidRDefault="00764989"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111111"/>
        </w:rPr>
      </w:pPr>
    </w:p>
    <w:p w14:paraId="40D59DF5" w14:textId="7777777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r w:rsidRPr="00B515EC">
        <w:rPr>
          <w:rStyle w:val="normaltextrun"/>
          <w:rFonts w:ascii="Trade Gothic Next" w:eastAsiaTheme="majorEastAsia" w:hAnsi="Trade Gothic Next" w:cs="Segoe UI"/>
          <w:b/>
          <w:bCs/>
          <w:color w:val="000000" w:themeColor="text1"/>
        </w:rPr>
        <w:t>Key working relationships</w:t>
      </w:r>
    </w:p>
    <w:p w14:paraId="5E199220" w14:textId="7777777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1607B277" w14:textId="5F1C7CEB" w:rsidR="00764989" w:rsidRPr="00B515EC" w:rsidRDefault="00764989"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Placement Supervisor: </w:t>
      </w:r>
      <w:r>
        <w:tab/>
      </w:r>
      <w:r>
        <w:tab/>
      </w:r>
      <w:r w:rsidRPr="60F249FE">
        <w:rPr>
          <w:rStyle w:val="normaltextrun"/>
          <w:rFonts w:ascii="Trade Gothic Next" w:eastAsiaTheme="majorEastAsia" w:hAnsi="Trade Gothic Next" w:cs="Segoe UI"/>
          <w:color w:val="000000" w:themeColor="text1"/>
        </w:rPr>
        <w:t>Head of Wardrobe</w:t>
      </w:r>
    </w:p>
    <w:p w14:paraId="405634BB" w14:textId="77777777" w:rsidR="00764989" w:rsidRPr="00B515EC"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4631B7EF" w14:textId="3CFBA4A1" w:rsidR="00764989" w:rsidRPr="00B515EC" w:rsidRDefault="00764989" w:rsidP="002A359B">
      <w:pPr>
        <w:pStyle w:val="paragraph"/>
        <w:shd w:val="clear" w:color="auto" w:fill="FFFFFF" w:themeFill="background1"/>
        <w:spacing w:before="0" w:beforeAutospacing="0" w:after="0" w:afterAutospacing="0"/>
        <w:ind w:left="3600" w:hanging="360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Works with: </w:t>
      </w:r>
      <w:r>
        <w:tab/>
      </w:r>
      <w:r w:rsidRPr="60F249FE">
        <w:rPr>
          <w:rStyle w:val="normaltextrun"/>
          <w:rFonts w:ascii="Trade Gothic Next" w:eastAsiaTheme="majorEastAsia" w:hAnsi="Trade Gothic Next" w:cs="Segoe UI"/>
          <w:color w:val="000000" w:themeColor="text1"/>
        </w:rPr>
        <w:t xml:space="preserve">Deputy Head of Wardrobe, Wardrobe Assistants, </w:t>
      </w:r>
      <w:r w:rsidR="002A359B">
        <w:rPr>
          <w:rStyle w:val="normaltextrun"/>
          <w:rFonts w:ascii="Trade Gothic Next" w:eastAsiaTheme="majorEastAsia" w:hAnsi="Trade Gothic Next" w:cs="Segoe UI"/>
          <w:color w:val="000000" w:themeColor="text1"/>
        </w:rPr>
        <w:t xml:space="preserve">Dressers, </w:t>
      </w:r>
      <w:r w:rsidRPr="60F249FE">
        <w:rPr>
          <w:rStyle w:val="normaltextrun"/>
          <w:rFonts w:ascii="Trade Gothic Next" w:eastAsiaTheme="majorEastAsia" w:hAnsi="Trade Gothic Next" w:cs="Segoe UI"/>
          <w:color w:val="000000" w:themeColor="text1"/>
        </w:rPr>
        <w:t>Company Members</w:t>
      </w:r>
    </w:p>
    <w:p w14:paraId="7C6A2908" w14:textId="77777777" w:rsidR="00764989" w:rsidRPr="00B515EC"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65CB3C4F" w14:textId="72127687" w:rsidR="00764989" w:rsidRDefault="00764989"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Guidance from: </w:t>
      </w:r>
      <w:r>
        <w:tab/>
      </w:r>
      <w:r>
        <w:tab/>
      </w:r>
      <w:r>
        <w:tab/>
      </w:r>
      <w:r w:rsidRPr="60F249FE">
        <w:rPr>
          <w:rStyle w:val="normaltextrun"/>
          <w:rFonts w:ascii="Trade Gothic Next" w:eastAsiaTheme="majorEastAsia" w:hAnsi="Trade Gothic Next" w:cs="Segoe UI"/>
          <w:color w:val="000000" w:themeColor="text1"/>
        </w:rPr>
        <w:t>Placement Coordinator, Venue Head of Tech</w:t>
      </w:r>
      <w:r w:rsidR="00763156" w:rsidRPr="60F249FE">
        <w:rPr>
          <w:rStyle w:val="normaltextrun"/>
          <w:rFonts w:ascii="Trade Gothic Next" w:eastAsiaTheme="majorEastAsia" w:hAnsi="Trade Gothic Next" w:cs="Segoe UI"/>
          <w:color w:val="000000" w:themeColor="text1"/>
        </w:rPr>
        <w:t>ni</w:t>
      </w:r>
      <w:r w:rsidRPr="60F249FE">
        <w:rPr>
          <w:rStyle w:val="normaltextrun"/>
          <w:rFonts w:ascii="Trade Gothic Next" w:eastAsiaTheme="majorEastAsia" w:hAnsi="Trade Gothic Next" w:cs="Segoe UI"/>
          <w:color w:val="000000" w:themeColor="text1"/>
        </w:rPr>
        <w:t>cal</w:t>
      </w:r>
    </w:p>
    <w:p w14:paraId="5B28956C" w14:textId="7777777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64658D92" w14:textId="7777777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r w:rsidRPr="00FC5805">
        <w:rPr>
          <w:rStyle w:val="normaltextrun"/>
          <w:rFonts w:ascii="Trade Gothic Next" w:eastAsiaTheme="majorEastAsia" w:hAnsi="Trade Gothic Next" w:cs="Segoe UI"/>
          <w:b/>
          <w:bCs/>
          <w:color w:val="111111"/>
          <w:u w:val="single"/>
        </w:rPr>
        <w:t>Placement</w:t>
      </w:r>
    </w:p>
    <w:p w14:paraId="3F582212" w14:textId="77777777" w:rsidR="00FC5805" w:rsidRPr="00FC5805" w:rsidRDefault="00FC5805"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26F5026B" w14:textId="3C5214F1" w:rsidR="00764989" w:rsidRDefault="00764989"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The </w:t>
      </w:r>
      <w:r w:rsidR="00AB6187" w:rsidRPr="00AB6187">
        <w:rPr>
          <w:rStyle w:val="normaltextrun"/>
          <w:rFonts w:ascii="Trade Gothic Next" w:eastAsiaTheme="majorEastAsia" w:hAnsi="Trade Gothic Next" w:cs="Segoe UI"/>
          <w:b/>
          <w:bCs/>
          <w:color w:val="111111"/>
        </w:rPr>
        <w:t>Wardrobe</w:t>
      </w:r>
      <w:r w:rsidR="00AB6187">
        <w:rPr>
          <w:rStyle w:val="normaltextrun"/>
          <w:rFonts w:ascii="Trade Gothic Next" w:eastAsiaTheme="majorEastAsia" w:hAnsi="Trade Gothic Next" w:cs="Segoe UI"/>
          <w:color w:val="111111"/>
        </w:rPr>
        <w:t xml:space="preserve"> department</w:t>
      </w:r>
      <w:r>
        <w:rPr>
          <w:rStyle w:val="normaltextrun"/>
          <w:rFonts w:ascii="Trade Gothic Next" w:eastAsiaTheme="majorEastAsia" w:hAnsi="Trade Gothic Next" w:cs="Segoe UI"/>
          <w:color w:val="111111"/>
        </w:rPr>
        <w:t xml:space="preserve"> placement will take place over six weeks allowing the candi</w:t>
      </w:r>
      <w:r w:rsidR="00763156">
        <w:rPr>
          <w:rStyle w:val="normaltextrun"/>
          <w:rFonts w:ascii="Trade Gothic Next" w:eastAsiaTheme="majorEastAsia" w:hAnsi="Trade Gothic Next" w:cs="Segoe UI"/>
          <w:color w:val="111111"/>
        </w:rPr>
        <w:t>d</w:t>
      </w:r>
      <w:r>
        <w:rPr>
          <w:rStyle w:val="normaltextrun"/>
          <w:rFonts w:ascii="Trade Gothic Next" w:eastAsiaTheme="majorEastAsia" w:hAnsi="Trade Gothic Next" w:cs="Segoe UI"/>
          <w:color w:val="111111"/>
        </w:rPr>
        <w:t xml:space="preserve">ate to experience the fit-up, technical rehearsal and touring production processes. The placement will start in Plymouth, with the candidate then travelling with the company to The Lowry, Salford and Sadler’s Wells, London. </w:t>
      </w:r>
    </w:p>
    <w:p w14:paraId="206A7753" w14:textId="77777777" w:rsidR="00764989" w:rsidRDefault="00764989"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p>
    <w:p w14:paraId="129EE799" w14:textId="70E72EA2" w:rsidR="004071BD" w:rsidRDefault="004071BD"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u w:val="single"/>
        </w:rPr>
      </w:pPr>
      <w:r w:rsidRPr="004071BD">
        <w:rPr>
          <w:rStyle w:val="normaltextrun"/>
          <w:rFonts w:ascii="Trade Gothic Next" w:eastAsiaTheme="majorEastAsia" w:hAnsi="Trade Gothic Next" w:cs="Segoe UI"/>
          <w:b/>
          <w:bCs/>
          <w:color w:val="111111"/>
          <w:u w:val="single"/>
        </w:rPr>
        <w:t>Hours and Location</w:t>
      </w:r>
    </w:p>
    <w:p w14:paraId="13651920" w14:textId="77777777" w:rsidR="004071BD" w:rsidRPr="004071BD" w:rsidRDefault="004071BD"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u w:val="single"/>
        </w:rPr>
      </w:pPr>
    </w:p>
    <w:p w14:paraId="28ACD710" w14:textId="77777777" w:rsidR="001B46A4" w:rsidRDefault="00764989" w:rsidP="009E0391">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lastRenderedPageBreak/>
        <w:t>Placement hours would be based on a 48-hour working week. Timings of the placement will be agreed in advance with the Head of Wardrobe</w:t>
      </w:r>
      <w:r w:rsidRPr="001B139C">
        <w:rPr>
          <w:rStyle w:val="normaltextrun"/>
          <w:rFonts w:ascii="Trade Gothic Next" w:eastAsiaTheme="majorEastAsia" w:hAnsi="Trade Gothic Next" w:cs="Segoe UI"/>
          <w:color w:val="111111"/>
        </w:rPr>
        <w:t>.</w:t>
      </w:r>
      <w:r>
        <w:rPr>
          <w:rStyle w:val="normaltextrun"/>
          <w:rFonts w:ascii="Trade Gothic Next" w:eastAsiaTheme="majorEastAsia" w:hAnsi="Trade Gothic Next" w:cs="Segoe UI"/>
          <w:color w:val="111111"/>
        </w:rPr>
        <w:t xml:space="preserve"> However, due to the nature of this placement, evening and weekend availability will be required. </w:t>
      </w:r>
      <w:r w:rsidR="004071BD">
        <w:rPr>
          <w:rStyle w:val="normaltextrun"/>
          <w:rFonts w:ascii="Trade Gothic Next" w:eastAsiaTheme="majorEastAsia" w:hAnsi="Trade Gothic Next" w:cs="Segoe UI"/>
          <w:color w:val="111111"/>
        </w:rPr>
        <w:t xml:space="preserve">All placements </w:t>
      </w:r>
      <w:proofErr w:type="spellStart"/>
      <w:r w:rsidR="004071BD">
        <w:rPr>
          <w:rStyle w:val="normaltextrun"/>
          <w:rFonts w:ascii="Trade Gothic Next" w:eastAsiaTheme="majorEastAsia" w:hAnsi="Trade Gothic Next" w:cs="Segoe UI"/>
          <w:color w:val="111111"/>
        </w:rPr>
        <w:t>wil</w:t>
      </w:r>
      <w:proofErr w:type="spellEnd"/>
      <w:r w:rsidR="004071BD">
        <w:rPr>
          <w:rStyle w:val="normaltextrun"/>
          <w:rFonts w:ascii="Trade Gothic Next" w:eastAsiaTheme="majorEastAsia" w:hAnsi="Trade Gothic Next" w:cs="Segoe UI"/>
          <w:color w:val="111111"/>
        </w:rPr>
        <w:t xml:space="preserve"> be paid to ensure there are no financial barriers to accessing this opportunity.</w:t>
      </w:r>
    </w:p>
    <w:p w14:paraId="1B7BAE31" w14:textId="26E134A1" w:rsidR="00764989" w:rsidRPr="009E0391" w:rsidRDefault="00764989" w:rsidP="009E0391">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004071BD">
        <w:rPr>
          <w:rStyle w:val="normaltextrun"/>
          <w:rFonts w:ascii="Trade Gothic Next" w:eastAsiaTheme="majorEastAsia" w:hAnsi="Trade Gothic Next" w:cs="Segoe UI"/>
          <w:b/>
          <w:bCs/>
          <w:color w:val="000000" w:themeColor="text1"/>
          <w:u w:val="single"/>
        </w:rPr>
        <w:t xml:space="preserve">Potential Task/Responsibilities </w:t>
      </w:r>
    </w:p>
    <w:p w14:paraId="55E47AAB" w14:textId="77777777" w:rsidR="004071BD" w:rsidRPr="00B515EC" w:rsidRDefault="004071BD"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456A5640" w14:textId="293AB02D" w:rsidR="00764989" w:rsidRDefault="00764989" w:rsidP="004071BD">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Assisting company members with quick costume changes</w:t>
      </w:r>
      <w:r w:rsidR="003545D8">
        <w:rPr>
          <w:rStyle w:val="normaltextrun"/>
          <w:rFonts w:ascii="Trade Gothic Next" w:eastAsiaTheme="majorEastAsia" w:hAnsi="Trade Gothic Next" w:cs="Segoe UI"/>
          <w:color w:val="111111"/>
        </w:rPr>
        <w:t>.</w:t>
      </w:r>
    </w:p>
    <w:p w14:paraId="5841B0D0" w14:textId="02559B7D" w:rsidR="00764989" w:rsidRDefault="00764989" w:rsidP="004071BD">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Assisting company members and wardrobe department with costume logistics throughout performances</w:t>
      </w:r>
      <w:r w:rsidR="003545D8">
        <w:rPr>
          <w:rStyle w:val="normaltextrun"/>
          <w:rFonts w:ascii="Trade Gothic Next" w:eastAsiaTheme="majorEastAsia" w:hAnsi="Trade Gothic Next" w:cs="Segoe UI"/>
          <w:color w:val="111111"/>
        </w:rPr>
        <w:t>.</w:t>
      </w:r>
    </w:p>
    <w:p w14:paraId="74534745" w14:textId="33E74ECA" w:rsidR="00764989" w:rsidRDefault="00764989" w:rsidP="004071BD">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Collecting costumes at the end of a performance and returning them to the wardrobe department</w:t>
      </w:r>
      <w:r w:rsidR="003545D8">
        <w:rPr>
          <w:rStyle w:val="normaltextrun"/>
          <w:rFonts w:ascii="Trade Gothic Next" w:eastAsiaTheme="majorEastAsia" w:hAnsi="Trade Gothic Next" w:cs="Segoe UI"/>
          <w:color w:val="111111"/>
        </w:rPr>
        <w:t>.</w:t>
      </w:r>
    </w:p>
    <w:p w14:paraId="6395ABFD" w14:textId="6029F626" w:rsidR="000971C6" w:rsidRPr="000971C6" w:rsidRDefault="000971C6" w:rsidP="000971C6">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Learn all dresser plots to cover as required.</w:t>
      </w:r>
    </w:p>
    <w:p w14:paraId="5F7AB071" w14:textId="797265E9" w:rsidR="000971C6" w:rsidRDefault="000971C6" w:rsidP="004071BD">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Teach dresser tracks to </w:t>
      </w:r>
      <w:r w:rsidR="004A351F">
        <w:rPr>
          <w:rStyle w:val="normaltextrun"/>
          <w:rFonts w:ascii="Trade Gothic Next" w:eastAsiaTheme="majorEastAsia" w:hAnsi="Trade Gothic Next" w:cs="Segoe UI"/>
          <w:color w:val="111111"/>
        </w:rPr>
        <w:t xml:space="preserve">future </w:t>
      </w:r>
      <w:r>
        <w:rPr>
          <w:rStyle w:val="normaltextrun"/>
          <w:rFonts w:ascii="Trade Gothic Next" w:eastAsiaTheme="majorEastAsia" w:hAnsi="Trade Gothic Next" w:cs="Segoe UI"/>
          <w:color w:val="111111"/>
        </w:rPr>
        <w:t>venue dresser</w:t>
      </w:r>
      <w:r w:rsidR="004A351F">
        <w:rPr>
          <w:rStyle w:val="normaltextrun"/>
          <w:rFonts w:ascii="Trade Gothic Next" w:eastAsiaTheme="majorEastAsia" w:hAnsi="Trade Gothic Next" w:cs="Segoe UI"/>
          <w:color w:val="111111"/>
        </w:rPr>
        <w:t>s.</w:t>
      </w:r>
    </w:p>
    <w:p w14:paraId="1AD94B1D" w14:textId="3B5B5F57" w:rsidR="003545D8" w:rsidRDefault="003545D8" w:rsidP="004071BD">
      <w:pPr>
        <w:pStyle w:val="paragraph"/>
        <w:numPr>
          <w:ilvl w:val="0"/>
          <w:numId w:val="46"/>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color w:val="111111"/>
        </w:rPr>
      </w:pPr>
      <w:r w:rsidRPr="003545D8">
        <w:rPr>
          <w:rStyle w:val="normaltextrun"/>
          <w:rFonts w:ascii="Trade Gothic Next" w:eastAsiaTheme="majorEastAsia" w:hAnsi="Trade Gothic Next" w:cs="Segoe UI"/>
        </w:rPr>
        <w:t>Always Adhering</w:t>
      </w:r>
      <w:r w:rsidR="000971C6">
        <w:rPr>
          <w:rStyle w:val="normaltextrun"/>
          <w:rFonts w:ascii="Trade Gothic Next" w:eastAsiaTheme="majorEastAsia" w:hAnsi="Trade Gothic Next" w:cs="Segoe UI"/>
        </w:rPr>
        <w:t xml:space="preserve"> </w:t>
      </w:r>
      <w:r w:rsidRPr="003545D8">
        <w:rPr>
          <w:rStyle w:val="normaltextrun"/>
          <w:rFonts w:ascii="Trade Gothic Next" w:eastAsiaTheme="majorEastAsia" w:hAnsi="Trade Gothic Next" w:cs="Segoe UI"/>
        </w:rPr>
        <w:t xml:space="preserve">to </w:t>
      </w:r>
      <w:r w:rsidR="000971C6">
        <w:rPr>
          <w:rStyle w:val="normaltextrun"/>
          <w:rFonts w:ascii="Trade Gothic Next" w:eastAsiaTheme="majorEastAsia" w:hAnsi="Trade Gothic Next" w:cs="Segoe UI"/>
        </w:rPr>
        <w:t xml:space="preserve">New Adventures &amp; </w:t>
      </w:r>
      <w:r w:rsidR="00463482">
        <w:rPr>
          <w:rStyle w:val="normaltextrun"/>
          <w:rFonts w:ascii="Trade Gothic Next" w:eastAsiaTheme="majorEastAsia" w:hAnsi="Trade Gothic Next" w:cs="Segoe UI"/>
          <w:color w:val="000000" w:themeColor="text1"/>
        </w:rPr>
        <w:t>Theatre Royal Plymouth’s</w:t>
      </w:r>
      <w:r w:rsidRPr="00463482">
        <w:rPr>
          <w:rStyle w:val="normaltextrun"/>
          <w:rFonts w:ascii="Trade Gothic Next" w:eastAsiaTheme="majorEastAsia" w:hAnsi="Trade Gothic Next" w:cs="Segoe UI"/>
          <w:color w:val="000000" w:themeColor="text1"/>
        </w:rPr>
        <w:t xml:space="preserve"> </w:t>
      </w:r>
      <w:r w:rsidRPr="003545D8">
        <w:rPr>
          <w:rStyle w:val="normaltextrun"/>
          <w:rFonts w:ascii="Trade Gothic Next" w:eastAsiaTheme="majorEastAsia" w:hAnsi="Trade Gothic Next" w:cs="Segoe UI"/>
        </w:rPr>
        <w:t>Health and Safety policy and protocols</w:t>
      </w:r>
      <w:r>
        <w:rPr>
          <w:rStyle w:val="normaltextrun"/>
          <w:rFonts w:ascii="Trade Gothic Next" w:eastAsiaTheme="majorEastAsia" w:hAnsi="Trade Gothic Next" w:cs="Segoe UI"/>
        </w:rPr>
        <w:t>.</w:t>
      </w:r>
    </w:p>
    <w:p w14:paraId="7C5CFD19" w14:textId="733D1225" w:rsidR="00764989" w:rsidRDefault="00764989" w:rsidP="00B13758">
      <w:pPr>
        <w:pStyle w:val="paragraph"/>
        <w:spacing w:before="0" w:beforeAutospacing="0" w:after="0" w:afterAutospacing="0"/>
        <w:textAlignment w:val="baseline"/>
        <w:rPr>
          <w:rFonts w:ascii="Trade Gothic Next" w:hAnsi="Trade Gothic Next" w:cs="Segoe UI"/>
        </w:rPr>
      </w:pPr>
    </w:p>
    <w:p w14:paraId="0946206D" w14:textId="59B9BEF7" w:rsidR="006627B6" w:rsidRPr="00B515EC" w:rsidRDefault="006627B6" w:rsidP="002E311A">
      <w:pPr>
        <w:pStyle w:val="paragraph"/>
        <w:spacing w:before="0" w:beforeAutospacing="0" w:after="0" w:afterAutospacing="0" w:line="360" w:lineRule="auto"/>
        <w:jc w:val="both"/>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b/>
          <w:bCs/>
          <w:color w:val="333333"/>
          <w:u w:val="single"/>
        </w:rPr>
        <w:t>Person Specification</w:t>
      </w:r>
      <w:r w:rsidRPr="00B515EC">
        <w:rPr>
          <w:rStyle w:val="eop"/>
          <w:rFonts w:ascii="Trade Gothic Next" w:eastAsiaTheme="majorEastAsia" w:hAnsi="Trade Gothic Next" w:cs="Segoe UI"/>
          <w:color w:val="333333"/>
        </w:rPr>
        <w:t> </w:t>
      </w:r>
    </w:p>
    <w:p w14:paraId="3F7F3208" w14:textId="3CDF05EB" w:rsidR="007A6B9A" w:rsidRPr="00B515EC" w:rsidRDefault="00BD273E" w:rsidP="009E0391">
      <w:pPr>
        <w:pStyle w:val="paragraph"/>
        <w:numPr>
          <w:ilvl w:val="0"/>
          <w:numId w:val="41"/>
        </w:numPr>
        <w:spacing w:before="0" w:beforeAutospacing="0" w:after="0" w:afterAutospacing="0" w:line="360" w:lineRule="auto"/>
        <w:ind w:left="567" w:hanging="283"/>
        <w:jc w:val="both"/>
        <w:textAlignment w:val="baseline"/>
        <w:rPr>
          <w:rFonts w:ascii="Trade Gothic Next" w:hAnsi="Trade Gothic Next" w:cs="Segoe UI"/>
        </w:rPr>
      </w:pPr>
      <w:r w:rsidRPr="00B515EC">
        <w:rPr>
          <w:rFonts w:ascii="Trade Gothic Next" w:hAnsi="Trade Gothic Next" w:cs="Segoe UI"/>
        </w:rPr>
        <w:t xml:space="preserve">Do you have an enthusiasm for the work of New Adventures </w:t>
      </w:r>
      <w:r w:rsidR="007A6B9A" w:rsidRPr="00B515EC">
        <w:rPr>
          <w:rFonts w:ascii="Trade Gothic Next" w:hAnsi="Trade Gothic Next" w:cs="Segoe UI"/>
        </w:rPr>
        <w:t>an</w:t>
      </w:r>
      <w:r w:rsidR="00463482">
        <w:rPr>
          <w:rFonts w:ascii="Trade Gothic Next" w:hAnsi="Trade Gothic Next" w:cs="Segoe UI"/>
        </w:rPr>
        <w:t>d an</w:t>
      </w:r>
      <w:r w:rsidR="007A6B9A" w:rsidRPr="00B515EC">
        <w:rPr>
          <w:rFonts w:ascii="Trade Gothic Next" w:hAnsi="Trade Gothic Next" w:cs="Segoe UI"/>
        </w:rPr>
        <w:t xml:space="preserve"> aspiration for a career in technical theatre, specifically in </w:t>
      </w:r>
      <w:r w:rsidR="00463482" w:rsidRPr="009E0391">
        <w:rPr>
          <w:rFonts w:ascii="Trade Gothic Next" w:hAnsi="Trade Gothic Next" w:cs="Segoe UI"/>
          <w:b/>
          <w:bCs/>
          <w:color w:val="000000" w:themeColor="text1"/>
        </w:rPr>
        <w:t>Wardrobe</w:t>
      </w:r>
      <w:r w:rsidR="007A6B9A" w:rsidRPr="00B515EC">
        <w:rPr>
          <w:rFonts w:ascii="Trade Gothic Next" w:hAnsi="Trade Gothic Next" w:cs="Segoe UI"/>
        </w:rPr>
        <w:t>?</w:t>
      </w:r>
    </w:p>
    <w:p w14:paraId="2918745E" w14:textId="01225A67" w:rsidR="007A6B9A" w:rsidRPr="00B515EC" w:rsidRDefault="007A6B9A" w:rsidP="009E0391">
      <w:pPr>
        <w:pStyle w:val="paragraph"/>
        <w:numPr>
          <w:ilvl w:val="0"/>
          <w:numId w:val="41"/>
        </w:numPr>
        <w:spacing w:before="0" w:beforeAutospacing="0" w:after="0" w:afterAutospacing="0" w:line="360" w:lineRule="auto"/>
        <w:ind w:left="567" w:hanging="283"/>
        <w:jc w:val="both"/>
        <w:textAlignment w:val="baseline"/>
        <w:rPr>
          <w:rFonts w:ascii="Trade Gothic Next" w:hAnsi="Trade Gothic Next" w:cs="Segoe UI"/>
        </w:rPr>
      </w:pPr>
      <w:r w:rsidRPr="00B515EC">
        <w:rPr>
          <w:rFonts w:ascii="Trade Gothic Next" w:hAnsi="Trade Gothic Next" w:cs="Segoe UI"/>
        </w:rPr>
        <w:t xml:space="preserve">Do you have excellent attention to detail and a proven ability to </w:t>
      </w:r>
      <w:r w:rsidR="00BD273E" w:rsidRPr="00B515EC">
        <w:rPr>
          <w:rFonts w:ascii="Trade Gothic Next" w:hAnsi="Trade Gothic Next" w:cs="Segoe UI"/>
        </w:rPr>
        <w:t>multitask</w:t>
      </w:r>
      <w:r w:rsidRPr="00B515EC">
        <w:rPr>
          <w:rFonts w:ascii="Trade Gothic Next" w:hAnsi="Trade Gothic Next" w:cs="Segoe UI"/>
        </w:rPr>
        <w:t>?</w:t>
      </w:r>
    </w:p>
    <w:p w14:paraId="37CEE795" w14:textId="6EFBABFC" w:rsidR="00A82A89" w:rsidRPr="00B515EC" w:rsidRDefault="00A82A89" w:rsidP="009E0391">
      <w:pPr>
        <w:pStyle w:val="paragraph"/>
        <w:numPr>
          <w:ilvl w:val="0"/>
          <w:numId w:val="41"/>
        </w:numPr>
        <w:spacing w:before="0" w:beforeAutospacing="0" w:after="0" w:afterAutospacing="0" w:line="360" w:lineRule="auto"/>
        <w:ind w:left="567" w:hanging="283"/>
        <w:jc w:val="both"/>
        <w:textAlignment w:val="baseline"/>
        <w:rPr>
          <w:rFonts w:ascii="Trade Gothic Next" w:hAnsi="Trade Gothic Next" w:cs="Segoe UI"/>
        </w:rPr>
      </w:pPr>
      <w:r w:rsidRPr="00B515EC">
        <w:rPr>
          <w:rFonts w:ascii="Trade Gothic Next" w:hAnsi="Trade Gothic Next" w:cs="Segoe UI"/>
        </w:rPr>
        <w:t xml:space="preserve">Are you able to listen and communicate well? </w:t>
      </w:r>
    </w:p>
    <w:p w14:paraId="411EA156" w14:textId="52446566" w:rsidR="00BD273E" w:rsidRPr="00B515EC" w:rsidRDefault="00BD273E" w:rsidP="009E0391">
      <w:pPr>
        <w:pStyle w:val="paragraph"/>
        <w:numPr>
          <w:ilvl w:val="0"/>
          <w:numId w:val="41"/>
        </w:numPr>
        <w:spacing w:before="0" w:beforeAutospacing="0" w:after="0" w:afterAutospacing="0" w:line="360" w:lineRule="auto"/>
        <w:ind w:left="567" w:hanging="283"/>
        <w:jc w:val="both"/>
        <w:textAlignment w:val="baseline"/>
        <w:rPr>
          <w:rFonts w:ascii="Trade Gothic Next" w:hAnsi="Trade Gothic Next" w:cs="Segoe UI"/>
        </w:rPr>
      </w:pPr>
      <w:r w:rsidRPr="00B515EC">
        <w:rPr>
          <w:rFonts w:ascii="Trade Gothic Next" w:hAnsi="Trade Gothic Next" w:cs="Segoe UI"/>
        </w:rPr>
        <w:t>Are you able to work well as part of a team and respond to instructions and feedback?</w:t>
      </w:r>
    </w:p>
    <w:p w14:paraId="57D256DD" w14:textId="77777777" w:rsidR="006627B6" w:rsidRPr="00B515EC" w:rsidRDefault="006627B6" w:rsidP="002E311A">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p>
    <w:p w14:paraId="638F202C" w14:textId="77777777" w:rsidR="009E0391"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b/>
          <w:bCs/>
          <w:color w:val="333333"/>
          <w:u w:val="single"/>
        </w:rPr>
        <w:t>How to apply</w:t>
      </w:r>
      <w:r w:rsidRPr="00B515EC">
        <w:rPr>
          <w:rStyle w:val="scxw113489990"/>
          <w:rFonts w:ascii="Trade Gothic Next" w:hAnsi="Trade Gothic Next" w:cs="Segoe UI"/>
          <w:color w:val="333333"/>
        </w:rPr>
        <w:t> </w:t>
      </w:r>
    </w:p>
    <w:p w14:paraId="04D212E0" w14:textId="28BC83DA" w:rsidR="009E0391" w:rsidRPr="00B515EC"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Please send </w:t>
      </w:r>
      <w:r w:rsidRPr="00F85DFF">
        <w:rPr>
          <w:rStyle w:val="normaltextrun"/>
          <w:rFonts w:ascii="Trade Gothic Next" w:eastAsiaTheme="majorEastAsia" w:hAnsi="Trade Gothic Next" w:cs="Segoe UI"/>
          <w:b/>
          <w:bCs/>
          <w:color w:val="333333"/>
        </w:rPr>
        <w:t>one</w:t>
      </w:r>
      <w:r w:rsidRPr="00B515EC">
        <w:rPr>
          <w:rStyle w:val="normaltextrun"/>
          <w:rFonts w:ascii="Trade Gothic Next" w:eastAsiaTheme="majorEastAsia" w:hAnsi="Trade Gothic Next" w:cs="Segoe UI"/>
          <w:color w:val="333333"/>
        </w:rPr>
        <w:t xml:space="preserve"> of the following together with a CV to </w:t>
      </w:r>
      <w:r w:rsidR="008D2F1D">
        <w:rPr>
          <w:rStyle w:val="normaltextrun"/>
          <w:rFonts w:ascii="Trade Gothic Next" w:eastAsiaTheme="majorEastAsia" w:hAnsi="Trade Gothic Next" w:cs="Segoe UI"/>
          <w:b/>
          <w:bCs/>
          <w:color w:val="000000" w:themeColor="text1"/>
        </w:rPr>
        <w:t>artist.development</w:t>
      </w:r>
      <w:r w:rsidRPr="00005837">
        <w:rPr>
          <w:rStyle w:val="normaltextrun"/>
          <w:rFonts w:ascii="Trade Gothic Next" w:eastAsiaTheme="majorEastAsia" w:hAnsi="Trade Gothic Next" w:cs="Segoe UI"/>
          <w:b/>
          <w:bCs/>
          <w:color w:val="000000" w:themeColor="text1"/>
        </w:rPr>
        <w:t>@theatreroyal.com</w:t>
      </w:r>
    </w:p>
    <w:p w14:paraId="0A2ADB84" w14:textId="77777777" w:rsidR="009E0391" w:rsidRPr="00B515EC" w:rsidRDefault="009E0391" w:rsidP="009E0391">
      <w:pPr>
        <w:pStyle w:val="paragraph"/>
        <w:numPr>
          <w:ilvl w:val="0"/>
          <w:numId w:val="32"/>
        </w:numPr>
        <w:tabs>
          <w:tab w:val="clear" w:pos="1440"/>
        </w:tabs>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A cover letter (maximum two A4 sides – either bullet points or full</w:t>
      </w:r>
      <w:r>
        <w:rPr>
          <w:rStyle w:val="normaltextrun"/>
          <w:rFonts w:ascii="Trade Gothic Next" w:eastAsiaTheme="majorEastAsia" w:hAnsi="Trade Gothic Next" w:cs="Segoe UI"/>
          <w:color w:val="333333"/>
        </w:rPr>
        <w:t xml:space="preserve"> </w:t>
      </w:r>
      <w:r w:rsidRPr="00B515EC">
        <w:rPr>
          <w:rStyle w:val="normaltextrun"/>
          <w:rFonts w:ascii="Trade Gothic Next" w:eastAsiaTheme="majorEastAsia" w:hAnsi="Trade Gothic Next" w:cs="Segoe UI"/>
          <w:color w:val="333333"/>
        </w:rPr>
        <w:t>sentences</w:t>
      </w:r>
      <w:r>
        <w:rPr>
          <w:rStyle w:val="normaltextrun"/>
          <w:rFonts w:ascii="Trade Gothic Next" w:eastAsiaTheme="majorEastAsia" w:hAnsi="Trade Gothic Next" w:cs="Segoe UI"/>
          <w:color w:val="333333"/>
        </w:rPr>
        <w:t xml:space="preserve"> (w</w:t>
      </w:r>
      <w:r w:rsidRPr="00B515EC">
        <w:rPr>
          <w:rStyle w:val="normaltextrun"/>
          <w:rFonts w:ascii="Trade Gothic Next" w:eastAsiaTheme="majorEastAsia" w:hAnsi="Trade Gothic Next" w:cs="Segoe UI"/>
          <w:color w:val="333333"/>
        </w:rPr>
        <w:t xml:space="preserve">hichever you feel more comfortable with) </w:t>
      </w:r>
      <w:r w:rsidRPr="00B515EC">
        <w:rPr>
          <w:rStyle w:val="normaltextrun"/>
          <w:rFonts w:ascii="Trade Gothic Next" w:eastAsiaTheme="majorEastAsia" w:hAnsi="Trade Gothic Next" w:cs="Segoe UI"/>
          <w:b/>
          <w:bCs/>
          <w:color w:val="333333"/>
        </w:rPr>
        <w:t>OR</w:t>
      </w:r>
      <w:r w:rsidRPr="00B515EC">
        <w:rPr>
          <w:rStyle w:val="eop"/>
          <w:rFonts w:ascii="Trade Gothic Next" w:eastAsiaTheme="majorEastAsia" w:hAnsi="Trade Gothic Next" w:cs="Segoe UI"/>
          <w:color w:val="333333"/>
        </w:rPr>
        <w:t> </w:t>
      </w:r>
    </w:p>
    <w:p w14:paraId="29341D03" w14:textId="77777777" w:rsidR="009E0391" w:rsidRPr="00B515EC" w:rsidRDefault="009E0391" w:rsidP="009E0391">
      <w:pPr>
        <w:pStyle w:val="paragraph"/>
        <w:numPr>
          <w:ilvl w:val="0"/>
          <w:numId w:val="33"/>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Presentation - Keynote or PowerPoint </w:t>
      </w:r>
      <w:r w:rsidRPr="00B515EC">
        <w:rPr>
          <w:rStyle w:val="normaltextrun"/>
          <w:rFonts w:ascii="Trade Gothic Next" w:eastAsiaTheme="majorEastAsia" w:hAnsi="Trade Gothic Next" w:cs="Segoe UI"/>
          <w:b/>
          <w:bCs/>
          <w:color w:val="333333"/>
        </w:rPr>
        <w:t>OR </w:t>
      </w:r>
      <w:r w:rsidRPr="00B515EC">
        <w:rPr>
          <w:rStyle w:val="eop"/>
          <w:rFonts w:ascii="Trade Gothic Next" w:eastAsiaTheme="majorEastAsia" w:hAnsi="Trade Gothic Next" w:cs="Segoe UI"/>
          <w:color w:val="333333"/>
        </w:rPr>
        <w:t> </w:t>
      </w:r>
    </w:p>
    <w:p w14:paraId="4F49CF8F" w14:textId="77777777" w:rsidR="009E0391" w:rsidRPr="00B515EC" w:rsidRDefault="009E0391" w:rsidP="009E0391">
      <w:pPr>
        <w:pStyle w:val="paragraph"/>
        <w:numPr>
          <w:ilvl w:val="0"/>
          <w:numId w:val="34"/>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Short video or sound file (5 minutes max) </w:t>
      </w:r>
      <w:r w:rsidRPr="00B515EC">
        <w:rPr>
          <w:rStyle w:val="eop"/>
          <w:rFonts w:ascii="Trade Gothic Next" w:eastAsiaTheme="majorEastAsia" w:hAnsi="Trade Gothic Next" w:cs="Segoe UI"/>
          <w:color w:val="333333"/>
        </w:rPr>
        <w:t> </w:t>
      </w:r>
    </w:p>
    <w:p w14:paraId="3EEF1209" w14:textId="3DD130A4" w:rsidR="009E0391" w:rsidRPr="001B46A4"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r w:rsidRPr="00C6549D">
        <w:rPr>
          <w:rStyle w:val="normaltextrun"/>
          <w:rFonts w:ascii="Trade Gothic Next" w:eastAsiaTheme="majorEastAsia" w:hAnsi="Trade Gothic Next" w:cs="Segoe UI"/>
          <w:b/>
          <w:bCs/>
          <w:color w:val="333333"/>
          <w:u w:val="single"/>
        </w:rPr>
        <w:t>All applications should address the following:</w:t>
      </w:r>
      <w:r w:rsidRPr="00C6549D">
        <w:rPr>
          <w:rStyle w:val="eop"/>
          <w:rFonts w:ascii="Trade Gothic Next" w:eastAsiaTheme="majorEastAsia" w:hAnsi="Trade Gothic Next" w:cs="Segoe UI"/>
          <w:b/>
          <w:bCs/>
          <w:color w:val="333333"/>
          <w:u w:val="single"/>
        </w:rPr>
        <w:t> </w:t>
      </w:r>
    </w:p>
    <w:p w14:paraId="7493B803" w14:textId="77777777" w:rsidR="009E0391" w:rsidRPr="00B515EC" w:rsidRDefault="009E0391" w:rsidP="009E0391">
      <w:pPr>
        <w:pStyle w:val="paragraph"/>
        <w:numPr>
          <w:ilvl w:val="0"/>
          <w:numId w:val="35"/>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Who you are</w:t>
      </w:r>
      <w:r w:rsidRPr="00B515EC">
        <w:rPr>
          <w:rStyle w:val="eop"/>
          <w:rFonts w:ascii="Trade Gothic Next" w:eastAsiaTheme="majorEastAsia" w:hAnsi="Trade Gothic Next" w:cs="Segoe UI"/>
          <w:color w:val="333333"/>
        </w:rPr>
        <w:t> </w:t>
      </w:r>
    </w:p>
    <w:p w14:paraId="620735A3" w14:textId="77777777" w:rsidR="009E0391" w:rsidRPr="00B515EC" w:rsidRDefault="009E0391" w:rsidP="009E0391">
      <w:pPr>
        <w:pStyle w:val="paragraph"/>
        <w:numPr>
          <w:ilvl w:val="0"/>
          <w:numId w:val="36"/>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What you could bring to </w:t>
      </w:r>
      <w:r w:rsidRPr="00C71936">
        <w:rPr>
          <w:rStyle w:val="normaltextrun"/>
          <w:rFonts w:ascii="Trade Gothic Next" w:eastAsiaTheme="majorEastAsia" w:hAnsi="Trade Gothic Next" w:cs="Segoe UI"/>
          <w:b/>
          <w:bCs/>
          <w:color w:val="000000" w:themeColor="text1"/>
        </w:rPr>
        <w:t>Theatre Royal Plymouth</w:t>
      </w:r>
      <w:r>
        <w:rPr>
          <w:rStyle w:val="normaltextrun"/>
          <w:rFonts w:ascii="Trade Gothic Next" w:eastAsiaTheme="majorEastAsia" w:hAnsi="Trade Gothic Next" w:cs="Segoe UI"/>
          <w:color w:val="000000" w:themeColor="text1"/>
        </w:rPr>
        <w:t xml:space="preserve"> </w:t>
      </w:r>
      <w:r w:rsidRPr="00B515EC">
        <w:rPr>
          <w:rStyle w:val="normaltextrun"/>
          <w:rFonts w:ascii="Trade Gothic Next" w:eastAsiaTheme="majorEastAsia" w:hAnsi="Trade Gothic Next" w:cs="Segoe UI"/>
          <w:color w:val="333333"/>
        </w:rPr>
        <w:t xml:space="preserve">and </w:t>
      </w:r>
      <w:r w:rsidRPr="00B62C54">
        <w:rPr>
          <w:rStyle w:val="normaltextrun"/>
          <w:rFonts w:ascii="Trade Gothic Next" w:eastAsiaTheme="majorEastAsia" w:hAnsi="Trade Gothic Next" w:cs="Segoe UI"/>
          <w:b/>
          <w:bCs/>
          <w:color w:val="333333"/>
        </w:rPr>
        <w:t>New Adventures</w:t>
      </w:r>
      <w:r w:rsidRPr="00B515EC">
        <w:rPr>
          <w:rStyle w:val="normaltextrun"/>
          <w:rFonts w:ascii="Trade Gothic Next" w:eastAsiaTheme="majorEastAsia" w:hAnsi="Trade Gothic Next" w:cs="Segoe UI"/>
          <w:color w:val="333333"/>
        </w:rPr>
        <w:t xml:space="preserve"> in this role</w:t>
      </w:r>
      <w:r w:rsidRPr="00B515EC">
        <w:rPr>
          <w:rStyle w:val="eop"/>
          <w:rFonts w:ascii="Trade Gothic Next" w:eastAsiaTheme="majorEastAsia" w:hAnsi="Trade Gothic Next" w:cs="Segoe UI"/>
          <w:color w:val="333333"/>
        </w:rPr>
        <w:t> </w:t>
      </w:r>
    </w:p>
    <w:p w14:paraId="69610BCF" w14:textId="0E173045" w:rsidR="001B46A4" w:rsidRPr="001B46A4" w:rsidRDefault="009E0391" w:rsidP="001B46A4">
      <w:pPr>
        <w:pStyle w:val="paragraph"/>
        <w:numPr>
          <w:ilvl w:val="0"/>
          <w:numId w:val="37"/>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lastRenderedPageBreak/>
        <w:t>Your suitability to undertake this work placement</w:t>
      </w:r>
      <w:r w:rsidRPr="00B515EC">
        <w:rPr>
          <w:rStyle w:val="normaltextrun"/>
          <w:rFonts w:ascii="Trade Gothic Next" w:eastAsiaTheme="majorEastAsia" w:hAnsi="Trade Gothic Next" w:cs="Segoe UI"/>
          <w:color w:val="FF0000"/>
        </w:rPr>
        <w:t xml:space="preserve"> </w:t>
      </w:r>
      <w:r w:rsidRPr="00B515EC">
        <w:rPr>
          <w:rStyle w:val="normaltextrun"/>
          <w:rFonts w:ascii="Trade Gothic Next" w:eastAsiaTheme="majorEastAsia" w:hAnsi="Trade Gothic Next" w:cs="Segoe UI"/>
          <w:color w:val="333333"/>
        </w:rPr>
        <w:t>and specifically how your experience to date is aligned with this role. </w:t>
      </w:r>
      <w:r w:rsidRPr="00B515EC">
        <w:rPr>
          <w:rStyle w:val="eop"/>
          <w:rFonts w:ascii="Trade Gothic Next" w:eastAsiaTheme="majorEastAsia" w:hAnsi="Trade Gothic Next" w:cs="Segoe UI"/>
          <w:color w:val="333333"/>
        </w:rPr>
        <w:t> </w:t>
      </w:r>
      <w:r>
        <w:rPr>
          <w:rStyle w:val="eop"/>
          <w:rFonts w:ascii="Trade Gothic Next" w:eastAsiaTheme="majorEastAsia" w:hAnsi="Trade Gothic Next" w:cs="Segoe UI"/>
          <w:color w:val="333333"/>
        </w:rPr>
        <w:t>This experience does not have to be in a working environment or professional capacity and may include experience gained at school/college or in extra-curricular activities.</w:t>
      </w:r>
    </w:p>
    <w:p w14:paraId="56A23F19" w14:textId="77777777" w:rsidR="009E0391" w:rsidRPr="00B515EC" w:rsidRDefault="009E0391" w:rsidP="001B46A4">
      <w:pPr>
        <w:pStyle w:val="paragraph"/>
        <w:numPr>
          <w:ilvl w:val="0"/>
          <w:numId w:val="37"/>
        </w:numPr>
        <w:tabs>
          <w:tab w:val="clear" w:pos="720"/>
          <w:tab w:val="left" w:pos="284"/>
          <w:tab w:val="num" w:pos="567"/>
        </w:tabs>
        <w:spacing w:before="0" w:beforeAutospacing="0" w:after="0" w:afterAutospacing="0" w:line="360" w:lineRule="auto"/>
        <w:ind w:left="567" w:hanging="283"/>
        <w:textAlignment w:val="baseline"/>
        <w:rPr>
          <w:rStyle w:val="normaltextrun"/>
          <w:rFonts w:ascii="Trade Gothic Next" w:hAnsi="Trade Gothic Next" w:cs="Segoe UI"/>
        </w:rPr>
      </w:pPr>
      <w:r w:rsidRPr="00B515EC">
        <w:rPr>
          <w:rStyle w:val="normaltextrun"/>
          <w:rFonts w:ascii="Trade Gothic Next" w:eastAsiaTheme="majorEastAsia" w:hAnsi="Trade Gothic Next" w:cs="Segoe UI"/>
          <w:color w:val="333333"/>
        </w:rPr>
        <w:t xml:space="preserve">Provide details of two referees who can comment on your work professionally </w:t>
      </w:r>
    </w:p>
    <w:p w14:paraId="295B9540" w14:textId="77777777" w:rsidR="009E0391" w:rsidRPr="00B515EC"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397972B2" w14:textId="77777777" w:rsidR="009E0391" w:rsidRDefault="009E0391" w:rsidP="009E0391">
      <w:pPr>
        <w:pStyle w:val="paragraph"/>
        <w:spacing w:before="0" w:beforeAutospacing="0" w:after="0" w:afterAutospacing="0" w:line="360" w:lineRule="auto"/>
        <w:textAlignment w:val="baseline"/>
        <w:rPr>
          <w:rFonts w:ascii="Trade Gothic Next" w:hAnsi="Trade Gothic Next" w:cs="Segoe UI"/>
        </w:rPr>
      </w:pPr>
    </w:p>
    <w:p w14:paraId="0331E438" w14:textId="77777777" w:rsidR="009E0391"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Fonts w:ascii="Trade Gothic Next" w:hAnsi="Trade Gothic Next" w:cs="Segoe UI"/>
        </w:rPr>
        <w:t xml:space="preserve">If you are happy to do so, please complete our equal opportunities monitoring form </w:t>
      </w:r>
      <w:hyperlink r:id="rId12" w:history="1">
        <w:r w:rsidRPr="00B515EC">
          <w:rPr>
            <w:rStyle w:val="Hyperlink"/>
            <w:rFonts w:ascii="Trade Gothic Next" w:hAnsi="Trade Gothic Next" w:cs="Segoe UI"/>
          </w:rPr>
          <w:t>here</w:t>
        </w:r>
      </w:hyperlink>
      <w:r w:rsidRPr="00B515EC">
        <w:rPr>
          <w:rFonts w:ascii="Trade Gothic Next" w:hAnsi="Trade Gothic Next" w:cs="Segoe UI"/>
        </w:rPr>
        <w:t xml:space="preserve">. This is an anonymous form that will be kept separate from your application and will not be used as part of the selection process. </w:t>
      </w:r>
    </w:p>
    <w:p w14:paraId="2C0CEBBF" w14:textId="77777777" w:rsidR="009E0391" w:rsidRDefault="009E0391" w:rsidP="009E0391">
      <w:pPr>
        <w:pStyle w:val="paragraph"/>
        <w:spacing w:before="0" w:beforeAutospacing="0" w:after="0" w:afterAutospacing="0" w:line="360" w:lineRule="auto"/>
        <w:textAlignment w:val="baseline"/>
        <w:rPr>
          <w:rFonts w:ascii="Trade Gothic Next" w:hAnsi="Trade Gothic Next" w:cs="Segoe UI"/>
        </w:rPr>
      </w:pPr>
    </w:p>
    <w:p w14:paraId="06BCC919" w14:textId="77777777" w:rsidR="009E0391" w:rsidRPr="00B515EC" w:rsidRDefault="009E0391" w:rsidP="009E0391">
      <w:pPr>
        <w:pStyle w:val="paragraph"/>
        <w:spacing w:before="0" w:beforeAutospacing="0" w:after="0" w:afterAutospacing="0" w:line="360" w:lineRule="auto"/>
        <w:textAlignment w:val="baseline"/>
        <w:rPr>
          <w:rFonts w:ascii="Trade Gothic Next" w:hAnsi="Trade Gothic Next" w:cs="Segoe UI"/>
        </w:rPr>
      </w:pPr>
      <w:r w:rsidRPr="00A72C1E">
        <w:rPr>
          <w:rFonts w:ascii="Trade Gothic Next" w:hAnsi="Trade Gothic Next" w:cs="Helvetica Neue"/>
        </w:rPr>
        <w:t xml:space="preserve">Completion of the form is optional, and </w:t>
      </w:r>
      <w:r>
        <w:rPr>
          <w:rFonts w:ascii="Trade Gothic Next" w:hAnsi="Trade Gothic Next" w:cs="Helvetica Neue"/>
        </w:rPr>
        <w:t xml:space="preserve">every question has a ‘prefer not to say’ option. Your answers really help us to understand how we are doing when trying to attract a broad range of candidates. </w:t>
      </w:r>
    </w:p>
    <w:p w14:paraId="137B6BDF" w14:textId="77777777" w:rsidR="009E0391"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00E60ECD" w14:textId="77777777" w:rsidR="009E0391" w:rsidRPr="00B515EC"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b/>
          <w:bCs/>
          <w:color w:val="333333"/>
        </w:rPr>
        <w:t>The deadline for your application is</w:t>
      </w:r>
      <w:r w:rsidRPr="00035111">
        <w:rPr>
          <w:rStyle w:val="normaltextrun"/>
          <w:rFonts w:ascii="Trade Gothic Next" w:eastAsiaTheme="majorEastAsia" w:hAnsi="Trade Gothic Next" w:cs="Segoe UI"/>
          <w:color w:val="000000" w:themeColor="text1"/>
        </w:rPr>
        <w:t xml:space="preserve"> </w:t>
      </w:r>
      <w:r>
        <w:rPr>
          <w:rStyle w:val="normaltextrun"/>
          <w:rFonts w:ascii="Trade Gothic Next" w:eastAsiaTheme="majorEastAsia" w:hAnsi="Trade Gothic Next" w:cs="Segoe UI"/>
          <w:color w:val="000000" w:themeColor="text1"/>
        </w:rPr>
        <w:t xml:space="preserve">– </w:t>
      </w:r>
      <w:r w:rsidRPr="00096F81">
        <w:rPr>
          <w:rStyle w:val="normaltextrun"/>
          <w:rFonts w:ascii="Trade Gothic Next" w:eastAsiaTheme="majorEastAsia" w:hAnsi="Trade Gothic Next" w:cs="Segoe UI"/>
          <w:b/>
          <w:bCs/>
          <w:color w:val="000000" w:themeColor="text1"/>
        </w:rPr>
        <w:t>Friday 27</w:t>
      </w:r>
      <w:r w:rsidRPr="00096F81">
        <w:rPr>
          <w:rStyle w:val="normaltextrun"/>
          <w:rFonts w:ascii="Trade Gothic Next" w:eastAsiaTheme="majorEastAsia" w:hAnsi="Trade Gothic Next" w:cs="Segoe UI"/>
          <w:b/>
          <w:bCs/>
          <w:color w:val="000000" w:themeColor="text1"/>
          <w:vertAlign w:val="superscript"/>
        </w:rPr>
        <w:t>th</w:t>
      </w:r>
      <w:r w:rsidRPr="00096F81">
        <w:rPr>
          <w:rStyle w:val="normaltextrun"/>
          <w:rFonts w:ascii="Trade Gothic Next" w:eastAsiaTheme="majorEastAsia" w:hAnsi="Trade Gothic Next" w:cs="Segoe UI"/>
          <w:b/>
          <w:bCs/>
          <w:color w:val="000000" w:themeColor="text1"/>
        </w:rPr>
        <w:t xml:space="preserve"> September 2024 @ 12pm</w:t>
      </w:r>
    </w:p>
    <w:p w14:paraId="14D27836" w14:textId="77777777" w:rsidR="009E0391" w:rsidRPr="00B515EC"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695A69C3" w14:textId="77777777" w:rsidR="009E0391" w:rsidRPr="00096F81"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sidRPr="00B515EC">
        <w:rPr>
          <w:rStyle w:val="normaltextrun"/>
          <w:rFonts w:ascii="Trade Gothic Next" w:eastAsiaTheme="majorEastAsia" w:hAnsi="Trade Gothic Next" w:cs="Segoe UI"/>
          <w:b/>
          <w:bCs/>
        </w:rPr>
        <w:t xml:space="preserve">Interviews will take place </w:t>
      </w:r>
      <w:r w:rsidRPr="00096F81">
        <w:rPr>
          <w:rStyle w:val="normaltextrun"/>
          <w:rFonts w:ascii="Trade Gothic Next" w:eastAsiaTheme="majorEastAsia" w:hAnsi="Trade Gothic Next" w:cs="Segoe UI"/>
          <w:b/>
          <w:bCs/>
          <w:u w:val="single"/>
        </w:rPr>
        <w:t>online</w:t>
      </w:r>
      <w:r>
        <w:rPr>
          <w:rStyle w:val="normaltextrun"/>
          <w:rFonts w:ascii="Trade Gothic Next" w:eastAsiaTheme="majorEastAsia" w:hAnsi="Trade Gothic Next" w:cs="Segoe UI"/>
          <w:b/>
          <w:bCs/>
        </w:rPr>
        <w:t xml:space="preserve"> </w:t>
      </w:r>
      <w:r w:rsidRPr="00B515EC">
        <w:rPr>
          <w:rStyle w:val="normaltextrun"/>
          <w:rFonts w:ascii="Trade Gothic Next" w:eastAsiaTheme="majorEastAsia" w:hAnsi="Trade Gothic Next" w:cs="Segoe UI"/>
          <w:b/>
          <w:bCs/>
        </w:rPr>
        <w:t xml:space="preserve">week commencing </w:t>
      </w:r>
      <w:r w:rsidRPr="00096F81">
        <w:rPr>
          <w:rStyle w:val="normaltextrun"/>
          <w:rFonts w:ascii="Trade Gothic Next" w:eastAsiaTheme="majorEastAsia" w:hAnsi="Trade Gothic Next" w:cs="Segoe UI"/>
          <w:b/>
          <w:bCs/>
        </w:rPr>
        <w:t xml:space="preserve">- </w:t>
      </w:r>
      <w:r w:rsidRPr="00096F81">
        <w:rPr>
          <w:rStyle w:val="normaltextrun"/>
          <w:rFonts w:ascii="Trade Gothic Next" w:eastAsiaTheme="majorEastAsia" w:hAnsi="Trade Gothic Next" w:cs="Segoe UI"/>
          <w:b/>
          <w:bCs/>
          <w:color w:val="000000" w:themeColor="text1"/>
        </w:rPr>
        <w:t>7</w:t>
      </w:r>
      <w:r w:rsidRPr="00096F81">
        <w:rPr>
          <w:rStyle w:val="normaltextrun"/>
          <w:rFonts w:ascii="Trade Gothic Next" w:eastAsiaTheme="majorEastAsia" w:hAnsi="Trade Gothic Next" w:cs="Segoe UI"/>
          <w:b/>
          <w:bCs/>
          <w:color w:val="000000" w:themeColor="text1"/>
          <w:vertAlign w:val="superscript"/>
        </w:rPr>
        <w:t>th</w:t>
      </w:r>
      <w:r w:rsidRPr="00096F81">
        <w:rPr>
          <w:rStyle w:val="normaltextrun"/>
          <w:rFonts w:ascii="Trade Gothic Next" w:eastAsiaTheme="majorEastAsia" w:hAnsi="Trade Gothic Next" w:cs="Segoe UI"/>
          <w:b/>
          <w:bCs/>
          <w:color w:val="000000" w:themeColor="text1"/>
        </w:rPr>
        <w:t xml:space="preserve"> October 2024</w:t>
      </w:r>
    </w:p>
    <w:p w14:paraId="4C984162" w14:textId="77777777" w:rsidR="009E0391" w:rsidRPr="00B515EC"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08111F2D" w14:textId="77777777" w:rsidR="009E0391" w:rsidRPr="00752044" w:rsidRDefault="009E0391" w:rsidP="009E0391">
      <w:pPr>
        <w:pStyle w:val="paragraph"/>
        <w:spacing w:before="0" w:beforeAutospacing="0" w:after="0" w:afterAutospacing="0" w:line="360" w:lineRule="auto"/>
        <w:textAlignment w:val="baseline"/>
        <w:rPr>
          <w:rStyle w:val="scxw113489990"/>
          <w:rFonts w:ascii="Trade Gothic Next" w:hAnsi="Trade Gothic Next" w:cs="Segoe UI"/>
          <w:b/>
          <w:bCs/>
          <w:color w:val="333333"/>
          <w:u w:val="single"/>
        </w:rPr>
      </w:pPr>
      <w:r w:rsidRPr="00752044">
        <w:rPr>
          <w:rStyle w:val="normaltextrun"/>
          <w:rFonts w:ascii="Trade Gothic Next" w:eastAsiaTheme="majorEastAsia" w:hAnsi="Trade Gothic Next" w:cs="Segoe UI"/>
          <w:b/>
          <w:bCs/>
          <w:color w:val="333333"/>
          <w:u w:val="single"/>
        </w:rPr>
        <w:t>Commitment to Access:</w:t>
      </w:r>
      <w:r w:rsidRPr="00752044">
        <w:rPr>
          <w:rStyle w:val="scxw113489990"/>
          <w:rFonts w:ascii="Trade Gothic Next" w:hAnsi="Trade Gothic Next" w:cs="Segoe UI"/>
          <w:b/>
          <w:bCs/>
          <w:color w:val="333333"/>
          <w:u w:val="single"/>
        </w:rPr>
        <w:t> </w:t>
      </w:r>
    </w:p>
    <w:p w14:paraId="13E5BB45" w14:textId="77777777" w:rsidR="009E0391" w:rsidRPr="00B515EC" w:rsidRDefault="009E0391" w:rsidP="009E0391">
      <w:pPr>
        <w:pStyle w:val="paragraph"/>
        <w:spacing w:before="0" w:beforeAutospacing="0" w:after="0" w:afterAutospacing="0" w:line="360" w:lineRule="auto"/>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We will support any access requirements you may have during the recruitment and work experience placement and ensure that reasonable adjustments are in place. Please do not hesitate to let us know either before applying or as part of your application.</w:t>
      </w:r>
      <w:r w:rsidRPr="00B515EC">
        <w:rPr>
          <w:rStyle w:val="eop"/>
          <w:rFonts w:ascii="Trade Gothic Next" w:eastAsiaTheme="majorEastAsia" w:hAnsi="Trade Gothic Next" w:cs="Segoe UI"/>
          <w:color w:val="333333"/>
        </w:rPr>
        <w:t> </w:t>
      </w:r>
    </w:p>
    <w:p w14:paraId="6F4E0933" w14:textId="77777777" w:rsidR="009E0391" w:rsidRPr="00B515EC" w:rsidRDefault="009E0391" w:rsidP="009E0391">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1FC3E024" w14:textId="77777777" w:rsidR="009E0391" w:rsidRPr="00752044" w:rsidRDefault="009E0391" w:rsidP="009E0391">
      <w:pPr>
        <w:pStyle w:val="paragraph"/>
        <w:spacing w:before="0" w:beforeAutospacing="0" w:after="0" w:afterAutospacing="0" w:line="360" w:lineRule="auto"/>
        <w:textAlignment w:val="baseline"/>
        <w:rPr>
          <w:rFonts w:ascii="Trade Gothic Next" w:hAnsi="Trade Gothic Next" w:cs="Segoe UI"/>
          <w:u w:val="single"/>
        </w:rPr>
      </w:pPr>
      <w:r w:rsidRPr="00752044">
        <w:rPr>
          <w:rStyle w:val="normaltextrun"/>
          <w:rFonts w:ascii="Trade Gothic Next" w:eastAsiaTheme="majorEastAsia" w:hAnsi="Trade Gothic Next" w:cs="Segoe UI"/>
          <w:b/>
          <w:bCs/>
          <w:color w:val="333333"/>
          <w:u w:val="single"/>
        </w:rPr>
        <w:t>For Further Information</w:t>
      </w:r>
      <w:r w:rsidRPr="00752044">
        <w:rPr>
          <w:rStyle w:val="eop"/>
          <w:rFonts w:ascii="Trade Gothic Next" w:eastAsiaTheme="majorEastAsia" w:hAnsi="Trade Gothic Next" w:cs="Segoe UI"/>
          <w:color w:val="333333"/>
          <w:u w:val="single"/>
        </w:rPr>
        <w:t> </w:t>
      </w:r>
    </w:p>
    <w:p w14:paraId="387A8D3C" w14:textId="77777777" w:rsidR="009E0391"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For an open</w:t>
      </w:r>
      <w:r>
        <w:rPr>
          <w:rStyle w:val="normaltextrun"/>
          <w:rFonts w:ascii="Trade Gothic Next" w:eastAsiaTheme="majorEastAsia" w:hAnsi="Trade Gothic Next" w:cs="Segoe UI"/>
          <w:color w:val="333333"/>
        </w:rPr>
        <w:t xml:space="preserve">, </w:t>
      </w:r>
      <w:r w:rsidRPr="00B515EC">
        <w:rPr>
          <w:rStyle w:val="normaltextrun"/>
          <w:rFonts w:ascii="Trade Gothic Next" w:eastAsiaTheme="majorEastAsia" w:hAnsi="Trade Gothic Next" w:cs="Segoe UI"/>
          <w:color w:val="333333"/>
        </w:rPr>
        <w:t>informal and confidential chat about the work placement, or to ask any questions, please contact</w:t>
      </w:r>
      <w:r>
        <w:rPr>
          <w:rStyle w:val="normaltextrun"/>
          <w:rFonts w:ascii="Trade Gothic Next" w:eastAsiaTheme="majorEastAsia" w:hAnsi="Trade Gothic Next" w:cs="Segoe UI"/>
          <w:color w:val="333333"/>
        </w:rPr>
        <w:t>:</w:t>
      </w:r>
    </w:p>
    <w:p w14:paraId="50890D90" w14:textId="77777777" w:rsidR="009E0391"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2409FAA5" w14:textId="3C4221F3" w:rsidR="009E0391" w:rsidRPr="00906E72" w:rsidRDefault="009E0391" w:rsidP="009E0391">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r w:rsidRPr="00C20A3C">
        <w:rPr>
          <w:rStyle w:val="normaltextrun"/>
          <w:rFonts w:ascii="Trade Gothic Next" w:eastAsiaTheme="majorEastAsia" w:hAnsi="Trade Gothic Next" w:cs="Segoe UI"/>
          <w:b/>
          <w:bCs/>
          <w:color w:val="333333"/>
        </w:rPr>
        <w:t>Angela McEvilly</w:t>
      </w:r>
      <w:r w:rsidR="00906E72">
        <w:rPr>
          <w:rStyle w:val="normaltextrun"/>
          <w:rFonts w:ascii="Trade Gothic Next" w:eastAsiaTheme="majorEastAsia" w:hAnsi="Trade Gothic Next" w:cs="Segoe UI"/>
          <w:b/>
          <w:bCs/>
          <w:color w:val="333333"/>
        </w:rPr>
        <w:t xml:space="preserve">, </w:t>
      </w:r>
      <w:hyperlink r:id="rId13" w:history="1">
        <w:r w:rsidR="003A2A1A" w:rsidRPr="003A2A1A">
          <w:rPr>
            <w:rStyle w:val="Hyperlink"/>
            <w:rFonts w:ascii="Trade Gothic Next" w:eastAsiaTheme="majorEastAsia" w:hAnsi="Trade Gothic Next" w:cs="Segoe UI"/>
            <w:color w:val="000000" w:themeColor="text1"/>
          </w:rPr>
          <w:t>angela@taleps.com</w:t>
        </w:r>
      </w:hyperlink>
    </w:p>
    <w:p w14:paraId="69C9AEDE" w14:textId="77777777" w:rsidR="003A2A1A" w:rsidRPr="00B515EC" w:rsidRDefault="003A2A1A" w:rsidP="009E0391">
      <w:pPr>
        <w:pStyle w:val="paragraph"/>
        <w:spacing w:before="0" w:beforeAutospacing="0" w:after="0" w:afterAutospacing="0" w:line="360" w:lineRule="auto"/>
        <w:textAlignment w:val="baseline"/>
        <w:rPr>
          <w:rFonts w:ascii="Trade Gothic Next" w:hAnsi="Trade Gothic Next" w:cs="Segoe UI"/>
        </w:rPr>
      </w:pPr>
    </w:p>
    <w:p w14:paraId="5CC1E0A9" w14:textId="77777777" w:rsidR="00906E72" w:rsidRDefault="00906E72" w:rsidP="00200731"/>
    <w:p w14:paraId="3D993629" w14:textId="77777777" w:rsidR="00906E72" w:rsidRDefault="00906E72" w:rsidP="00200731"/>
    <w:p w14:paraId="3ADCEEB4" w14:textId="14D4AA62" w:rsidR="00742D44" w:rsidRPr="00E92B50" w:rsidRDefault="006627B6" w:rsidP="00200731">
      <w:r>
        <w:rPr>
          <w:rStyle w:val="wacimagecontainer"/>
          <w:rFonts w:ascii="Segoe UI" w:hAnsi="Segoe UI" w:cs="Segoe UI"/>
          <w:noProof/>
          <w:color w:val="000000"/>
          <w:sz w:val="18"/>
          <w:szCs w:val="18"/>
          <w:shd w:val="clear" w:color="auto" w:fill="FFFFFF"/>
        </w:rPr>
        <w:lastRenderedPageBreak/>
        <w:drawing>
          <wp:inline distT="0" distB="0" distL="0" distR="0" wp14:anchorId="6184AC10" wp14:editId="36B32C12">
            <wp:extent cx="2786548" cy="882456"/>
            <wp:effectExtent l="0" t="0" r="0" b="0"/>
            <wp:docPr id="117478428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528" cy="894167"/>
                    </a:xfrm>
                    <a:prstGeom prst="rect">
                      <a:avLst/>
                    </a:prstGeom>
                    <a:noFill/>
                    <a:ln>
                      <a:noFill/>
                    </a:ln>
                  </pic:spPr>
                </pic:pic>
              </a:graphicData>
            </a:graphic>
          </wp:inline>
        </w:drawing>
      </w:r>
    </w:p>
    <w:sectPr w:rsidR="00742D44" w:rsidRPr="00E92B50" w:rsidSect="001B46A4">
      <w:footerReference w:type="even" r:id="rId15"/>
      <w:footerReference w:type="default" r:id="rId16"/>
      <w:pgSz w:w="11906" w:h="16838"/>
      <w:pgMar w:top="1064" w:right="1134" w:bottom="834"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C0005" w14:textId="77777777" w:rsidR="004F36B7" w:rsidRDefault="004F36B7" w:rsidP="004D234C">
      <w:pPr>
        <w:spacing w:before="0" w:after="0" w:line="240" w:lineRule="auto"/>
      </w:pPr>
      <w:r>
        <w:separator/>
      </w:r>
    </w:p>
  </w:endnote>
  <w:endnote w:type="continuationSeparator" w:id="0">
    <w:p w14:paraId="2E7962DA" w14:textId="77777777" w:rsidR="004F36B7" w:rsidRDefault="004F36B7" w:rsidP="004D234C">
      <w:pPr>
        <w:spacing w:before="0" w:after="0" w:line="240" w:lineRule="auto"/>
      </w:pPr>
      <w:r>
        <w:continuationSeparator/>
      </w:r>
    </w:p>
  </w:endnote>
  <w:endnote w:type="continuationNotice" w:id="1">
    <w:p w14:paraId="7370BFC9" w14:textId="77777777" w:rsidR="004F36B7" w:rsidRDefault="004F36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Light">
    <w:charset w:val="00"/>
    <w:family w:val="swiss"/>
    <w:pitch w:val="variable"/>
    <w:sig w:usb0="8000002F" w:usb1="0000000A" w:usb2="00000000" w:usb3="00000000" w:csb0="00000001" w:csb1="00000000"/>
  </w:font>
  <w:font w:name="Trade Gothic Next Cond">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Trade Gothic Next">
    <w:charset w:val="00"/>
    <w:family w:val="swiss"/>
    <w:pitch w:val="variable"/>
    <w:sig w:usb0="8000002F" w:usb1="0000000A" w:usb2="00000000" w:usb3="00000000" w:csb0="00000001" w:csb1="00000000"/>
  </w:font>
  <w:font w:name="Trade Gothic Next LT Pro">
    <w:panose1 w:val="00000000000000000000"/>
    <w:charset w:val="4D"/>
    <w:family w:val="swiss"/>
    <w:notTrueType/>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4126419"/>
      <w:docPartObj>
        <w:docPartGallery w:val="Page Numbers (Bottom of Page)"/>
        <w:docPartUnique/>
      </w:docPartObj>
    </w:sdtPr>
    <w:sdtEndPr>
      <w:rPr>
        <w:rStyle w:val="PageNumber"/>
      </w:rPr>
    </w:sdtEndPr>
    <w:sdtContent>
      <w:p w14:paraId="00FA68F9"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2199BC5A"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373117575"/>
      <w:docPartObj>
        <w:docPartGallery w:val="Page Numbers (Bottom of Page)"/>
        <w:docPartUnique/>
      </w:docPartObj>
    </w:sdtPr>
    <w:sdtEndPr>
      <w:rPr>
        <w:rStyle w:val="PageNumber"/>
      </w:rPr>
    </w:sdtEndPr>
    <w:sdtContent>
      <w:p w14:paraId="7C4020C4"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4336013E" w14:textId="41E99A5D" w:rsidR="000B7801" w:rsidRDefault="000B7801" w:rsidP="008B2603">
    <w:pPr>
      <w:tabs>
        <w:tab w:val="left" w:pos="5133"/>
        <w:tab w:val="right" w:pos="9638"/>
      </w:tabs>
      <w:ind w:right="360"/>
    </w:pPr>
  </w:p>
  <w:p w14:paraId="70D53DD4" w14:textId="77777777" w:rsidR="00B74A28" w:rsidRDefault="00B74A28" w:rsidP="008B2603">
    <w:pPr>
      <w:tabs>
        <w:tab w:val="left" w:pos="5133"/>
        <w:tab w:val="right" w:pos="963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B8E4D" w14:textId="77777777" w:rsidR="004F36B7" w:rsidRDefault="004F36B7" w:rsidP="004D234C">
      <w:pPr>
        <w:spacing w:before="0" w:after="0" w:line="240" w:lineRule="auto"/>
      </w:pPr>
      <w:r>
        <w:separator/>
      </w:r>
    </w:p>
  </w:footnote>
  <w:footnote w:type="continuationSeparator" w:id="0">
    <w:p w14:paraId="2CEFAD52" w14:textId="77777777" w:rsidR="004F36B7" w:rsidRDefault="004F36B7" w:rsidP="004D234C">
      <w:pPr>
        <w:spacing w:before="0" w:after="0" w:line="240" w:lineRule="auto"/>
      </w:pPr>
      <w:r>
        <w:continuationSeparator/>
      </w:r>
    </w:p>
  </w:footnote>
  <w:footnote w:type="continuationNotice" w:id="1">
    <w:p w14:paraId="7BD6845D" w14:textId="77777777" w:rsidR="004F36B7" w:rsidRDefault="004F36B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1D04872"/>
    <w:multiLevelType w:val="multilevel"/>
    <w:tmpl w:val="F2EC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D97B3A"/>
    <w:multiLevelType w:val="multilevel"/>
    <w:tmpl w:val="5B1C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52B6A"/>
    <w:multiLevelType w:val="multilevel"/>
    <w:tmpl w:val="5E96F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B1383"/>
    <w:multiLevelType w:val="hybridMultilevel"/>
    <w:tmpl w:val="6150BC9C"/>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002827"/>
    <w:multiLevelType w:val="multilevel"/>
    <w:tmpl w:val="23B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BE7B64"/>
    <w:multiLevelType w:val="multilevel"/>
    <w:tmpl w:val="0AC44F4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10C91EC2"/>
    <w:multiLevelType w:val="hybridMultilevel"/>
    <w:tmpl w:val="A7D8AB56"/>
    <w:lvl w:ilvl="0" w:tplc="9CBA29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646DE4"/>
    <w:multiLevelType w:val="multilevel"/>
    <w:tmpl w:val="33DA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2013B"/>
    <w:multiLevelType w:val="multilevel"/>
    <w:tmpl w:val="B004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4B30D1"/>
    <w:multiLevelType w:val="hybridMultilevel"/>
    <w:tmpl w:val="1676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741A7"/>
    <w:multiLevelType w:val="multilevel"/>
    <w:tmpl w:val="DC7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194481"/>
    <w:multiLevelType w:val="hybridMultilevel"/>
    <w:tmpl w:val="A3BE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A56477"/>
    <w:multiLevelType w:val="multilevel"/>
    <w:tmpl w:val="CE6A5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415A5"/>
    <w:multiLevelType w:val="multilevel"/>
    <w:tmpl w:val="FBBA93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962A6"/>
    <w:multiLevelType w:val="multilevel"/>
    <w:tmpl w:val="686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9C7B22"/>
    <w:multiLevelType w:val="hybridMultilevel"/>
    <w:tmpl w:val="4DD2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B655F"/>
    <w:multiLevelType w:val="multilevel"/>
    <w:tmpl w:val="8CC8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87202E"/>
    <w:multiLevelType w:val="multilevel"/>
    <w:tmpl w:val="95C2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DC0AC8"/>
    <w:multiLevelType w:val="multilevel"/>
    <w:tmpl w:val="8F28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C3935"/>
    <w:multiLevelType w:val="multilevel"/>
    <w:tmpl w:val="F022EC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10E51"/>
    <w:multiLevelType w:val="multilevel"/>
    <w:tmpl w:val="FA24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232CB"/>
    <w:multiLevelType w:val="hybridMultilevel"/>
    <w:tmpl w:val="BA7A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8C0823"/>
    <w:multiLevelType w:val="hybridMultilevel"/>
    <w:tmpl w:val="D034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C29F7"/>
    <w:multiLevelType w:val="hybridMultilevel"/>
    <w:tmpl w:val="3DEC0F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5D486F"/>
    <w:multiLevelType w:val="multilevel"/>
    <w:tmpl w:val="FE6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0F6FB0"/>
    <w:multiLevelType w:val="multilevel"/>
    <w:tmpl w:val="F4B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E7A1A"/>
    <w:multiLevelType w:val="multilevel"/>
    <w:tmpl w:val="21063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F628BE"/>
    <w:multiLevelType w:val="multilevel"/>
    <w:tmpl w:val="7892D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2103D4"/>
    <w:multiLevelType w:val="multilevel"/>
    <w:tmpl w:val="230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914FA9"/>
    <w:multiLevelType w:val="multilevel"/>
    <w:tmpl w:val="A2BA5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850ABC"/>
    <w:multiLevelType w:val="multilevel"/>
    <w:tmpl w:val="1382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9C67B3"/>
    <w:multiLevelType w:val="multilevel"/>
    <w:tmpl w:val="3426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763F44"/>
    <w:multiLevelType w:val="multilevel"/>
    <w:tmpl w:val="8D1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94E0F"/>
    <w:multiLevelType w:val="multilevel"/>
    <w:tmpl w:val="BB5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E80FFD"/>
    <w:multiLevelType w:val="multilevel"/>
    <w:tmpl w:val="18E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3110554">
    <w:abstractNumId w:val="9"/>
  </w:num>
  <w:num w:numId="2" w16cid:durableId="1173180179">
    <w:abstractNumId w:val="32"/>
  </w:num>
  <w:num w:numId="3" w16cid:durableId="685448132">
    <w:abstractNumId w:val="7"/>
  </w:num>
  <w:num w:numId="4" w16cid:durableId="1383820599">
    <w:abstractNumId w:val="6"/>
  </w:num>
  <w:num w:numId="5" w16cid:durableId="2030982918">
    <w:abstractNumId w:val="5"/>
  </w:num>
  <w:num w:numId="6" w16cid:durableId="953367082">
    <w:abstractNumId w:val="4"/>
  </w:num>
  <w:num w:numId="7" w16cid:durableId="1949005423">
    <w:abstractNumId w:val="8"/>
  </w:num>
  <w:num w:numId="8" w16cid:durableId="1795708016">
    <w:abstractNumId w:val="3"/>
  </w:num>
  <w:num w:numId="9" w16cid:durableId="243078149">
    <w:abstractNumId w:val="2"/>
  </w:num>
  <w:num w:numId="10" w16cid:durableId="1451821156">
    <w:abstractNumId w:val="1"/>
  </w:num>
  <w:num w:numId="11" w16cid:durableId="618802406">
    <w:abstractNumId w:val="0"/>
  </w:num>
  <w:num w:numId="12" w16cid:durableId="173999537">
    <w:abstractNumId w:val="24"/>
  </w:num>
  <w:num w:numId="13" w16cid:durableId="734547302">
    <w:abstractNumId w:val="14"/>
  </w:num>
  <w:num w:numId="14" w16cid:durableId="1020932073">
    <w:abstractNumId w:val="45"/>
  </w:num>
  <w:num w:numId="15" w16cid:durableId="1605570873">
    <w:abstractNumId w:val="11"/>
  </w:num>
  <w:num w:numId="16" w16cid:durableId="1879514523">
    <w:abstractNumId w:val="27"/>
  </w:num>
  <w:num w:numId="17" w16cid:durableId="1300189860">
    <w:abstractNumId w:val="20"/>
  </w:num>
  <w:num w:numId="18" w16cid:durableId="1653633645">
    <w:abstractNumId w:val="35"/>
  </w:num>
  <w:num w:numId="19" w16cid:durableId="91048196">
    <w:abstractNumId w:val="42"/>
  </w:num>
  <w:num w:numId="20" w16cid:durableId="1162696944">
    <w:abstractNumId w:val="28"/>
  </w:num>
  <w:num w:numId="21" w16cid:durableId="2008550690">
    <w:abstractNumId w:val="30"/>
  </w:num>
  <w:num w:numId="22" w16cid:durableId="1985086609">
    <w:abstractNumId w:val="43"/>
  </w:num>
  <w:num w:numId="23" w16cid:durableId="2062442729">
    <w:abstractNumId w:val="10"/>
  </w:num>
  <w:num w:numId="24" w16cid:durableId="741832822">
    <w:abstractNumId w:val="17"/>
  </w:num>
  <w:num w:numId="25" w16cid:durableId="1778401193">
    <w:abstractNumId w:val="22"/>
  </w:num>
  <w:num w:numId="26" w16cid:durableId="255554961">
    <w:abstractNumId w:val="23"/>
  </w:num>
  <w:num w:numId="27" w16cid:durableId="804854314">
    <w:abstractNumId w:val="29"/>
  </w:num>
  <w:num w:numId="28" w16cid:durableId="2136557076">
    <w:abstractNumId w:val="38"/>
  </w:num>
  <w:num w:numId="29" w16cid:durableId="1507675545">
    <w:abstractNumId w:val="40"/>
  </w:num>
  <w:num w:numId="30" w16cid:durableId="219639221">
    <w:abstractNumId w:val="12"/>
  </w:num>
  <w:num w:numId="31" w16cid:durableId="565797184">
    <w:abstractNumId w:val="37"/>
  </w:num>
  <w:num w:numId="32" w16cid:durableId="1797869316">
    <w:abstractNumId w:val="15"/>
  </w:num>
  <w:num w:numId="33" w16cid:durableId="283731364">
    <w:abstractNumId w:val="26"/>
  </w:num>
  <w:num w:numId="34" w16cid:durableId="691764692">
    <w:abstractNumId w:val="36"/>
  </w:num>
  <w:num w:numId="35" w16cid:durableId="153376937">
    <w:abstractNumId w:val="44"/>
  </w:num>
  <w:num w:numId="36" w16cid:durableId="1247960244">
    <w:abstractNumId w:val="18"/>
  </w:num>
  <w:num w:numId="37" w16cid:durableId="1104574109">
    <w:abstractNumId w:val="39"/>
  </w:num>
  <w:num w:numId="38" w16cid:durableId="698092040">
    <w:abstractNumId w:val="41"/>
  </w:num>
  <w:num w:numId="39" w16cid:durableId="659508000">
    <w:abstractNumId w:val="34"/>
  </w:num>
  <w:num w:numId="40" w16cid:durableId="786853372">
    <w:abstractNumId w:val="13"/>
  </w:num>
  <w:num w:numId="41" w16cid:durableId="777524139">
    <w:abstractNumId w:val="25"/>
  </w:num>
  <w:num w:numId="42" w16cid:durableId="1503855169">
    <w:abstractNumId w:val="21"/>
  </w:num>
  <w:num w:numId="43" w16cid:durableId="2005664844">
    <w:abstractNumId w:val="16"/>
  </w:num>
  <w:num w:numId="44" w16cid:durableId="1562444958">
    <w:abstractNumId w:val="31"/>
  </w:num>
  <w:num w:numId="45" w16cid:durableId="1757364922">
    <w:abstractNumId w:val="19"/>
  </w:num>
  <w:num w:numId="46" w16cid:durableId="53053734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7A"/>
    <w:rsid w:val="000510F3"/>
    <w:rsid w:val="00053BD1"/>
    <w:rsid w:val="00064FEE"/>
    <w:rsid w:val="00073154"/>
    <w:rsid w:val="00093FD4"/>
    <w:rsid w:val="000971C6"/>
    <w:rsid w:val="000A14FC"/>
    <w:rsid w:val="000B7801"/>
    <w:rsid w:val="000F2D9D"/>
    <w:rsid w:val="001021C0"/>
    <w:rsid w:val="00107469"/>
    <w:rsid w:val="00131416"/>
    <w:rsid w:val="0013645B"/>
    <w:rsid w:val="00174725"/>
    <w:rsid w:val="001B139C"/>
    <w:rsid w:val="001B46A4"/>
    <w:rsid w:val="001B5A8F"/>
    <w:rsid w:val="001D0605"/>
    <w:rsid w:val="001F2C7D"/>
    <w:rsid w:val="00200731"/>
    <w:rsid w:val="00204EA3"/>
    <w:rsid w:val="00230CAA"/>
    <w:rsid w:val="00274A88"/>
    <w:rsid w:val="00292EC7"/>
    <w:rsid w:val="002A09B6"/>
    <w:rsid w:val="002A359B"/>
    <w:rsid w:val="002B1138"/>
    <w:rsid w:val="002D4905"/>
    <w:rsid w:val="002E0753"/>
    <w:rsid w:val="002E311A"/>
    <w:rsid w:val="002F4C39"/>
    <w:rsid w:val="00311FAF"/>
    <w:rsid w:val="003179C2"/>
    <w:rsid w:val="00323809"/>
    <w:rsid w:val="0033583B"/>
    <w:rsid w:val="003410D4"/>
    <w:rsid w:val="00352370"/>
    <w:rsid w:val="003545D8"/>
    <w:rsid w:val="00357EEA"/>
    <w:rsid w:val="003618DC"/>
    <w:rsid w:val="00372856"/>
    <w:rsid w:val="00386B5E"/>
    <w:rsid w:val="00391E68"/>
    <w:rsid w:val="003A2A1A"/>
    <w:rsid w:val="003D52A7"/>
    <w:rsid w:val="003F2C1A"/>
    <w:rsid w:val="004002DF"/>
    <w:rsid w:val="00400D12"/>
    <w:rsid w:val="00401240"/>
    <w:rsid w:val="004071BD"/>
    <w:rsid w:val="004109E3"/>
    <w:rsid w:val="00430BFB"/>
    <w:rsid w:val="00463482"/>
    <w:rsid w:val="00474CB5"/>
    <w:rsid w:val="00475E40"/>
    <w:rsid w:val="004A351F"/>
    <w:rsid w:val="004C76E1"/>
    <w:rsid w:val="004D234C"/>
    <w:rsid w:val="004D5C75"/>
    <w:rsid w:val="004F36B7"/>
    <w:rsid w:val="00512587"/>
    <w:rsid w:val="005262B4"/>
    <w:rsid w:val="00554E2A"/>
    <w:rsid w:val="005612B8"/>
    <w:rsid w:val="00587F7D"/>
    <w:rsid w:val="005C0AF5"/>
    <w:rsid w:val="005E021F"/>
    <w:rsid w:val="005E33AF"/>
    <w:rsid w:val="006115A4"/>
    <w:rsid w:val="006316A7"/>
    <w:rsid w:val="00645947"/>
    <w:rsid w:val="00652323"/>
    <w:rsid w:val="006625FA"/>
    <w:rsid w:val="006627B6"/>
    <w:rsid w:val="0068450B"/>
    <w:rsid w:val="00693FF6"/>
    <w:rsid w:val="006A18A5"/>
    <w:rsid w:val="006A3271"/>
    <w:rsid w:val="006B5328"/>
    <w:rsid w:val="0070306E"/>
    <w:rsid w:val="00734DA6"/>
    <w:rsid w:val="00735E85"/>
    <w:rsid w:val="007376F3"/>
    <w:rsid w:val="00737BE2"/>
    <w:rsid w:val="00742D44"/>
    <w:rsid w:val="00744717"/>
    <w:rsid w:val="007532CC"/>
    <w:rsid w:val="00760CEF"/>
    <w:rsid w:val="00763156"/>
    <w:rsid w:val="00764989"/>
    <w:rsid w:val="007A2804"/>
    <w:rsid w:val="007A6B9A"/>
    <w:rsid w:val="007B26F2"/>
    <w:rsid w:val="007C64FB"/>
    <w:rsid w:val="007E178E"/>
    <w:rsid w:val="007F0DE3"/>
    <w:rsid w:val="00800DC8"/>
    <w:rsid w:val="00812CA5"/>
    <w:rsid w:val="008278BB"/>
    <w:rsid w:val="00836D99"/>
    <w:rsid w:val="00851DB3"/>
    <w:rsid w:val="008525F1"/>
    <w:rsid w:val="00867070"/>
    <w:rsid w:val="00892023"/>
    <w:rsid w:val="008B2603"/>
    <w:rsid w:val="008B7017"/>
    <w:rsid w:val="008D2F1D"/>
    <w:rsid w:val="008D3E3C"/>
    <w:rsid w:val="008E0589"/>
    <w:rsid w:val="008E203A"/>
    <w:rsid w:val="008F01D1"/>
    <w:rsid w:val="008F5FA7"/>
    <w:rsid w:val="00906E72"/>
    <w:rsid w:val="00923FCC"/>
    <w:rsid w:val="00925E15"/>
    <w:rsid w:val="00961F71"/>
    <w:rsid w:val="00985B73"/>
    <w:rsid w:val="00986D78"/>
    <w:rsid w:val="00992AA8"/>
    <w:rsid w:val="00994917"/>
    <w:rsid w:val="009A161A"/>
    <w:rsid w:val="009D18F4"/>
    <w:rsid w:val="009E0391"/>
    <w:rsid w:val="009F6F8A"/>
    <w:rsid w:val="00A04721"/>
    <w:rsid w:val="00A13879"/>
    <w:rsid w:val="00A31CA2"/>
    <w:rsid w:val="00A36AD4"/>
    <w:rsid w:val="00A40AC0"/>
    <w:rsid w:val="00A6369A"/>
    <w:rsid w:val="00A82A89"/>
    <w:rsid w:val="00AA39CE"/>
    <w:rsid w:val="00AB6187"/>
    <w:rsid w:val="00AC4216"/>
    <w:rsid w:val="00B03F9E"/>
    <w:rsid w:val="00B13758"/>
    <w:rsid w:val="00B13A89"/>
    <w:rsid w:val="00B22D06"/>
    <w:rsid w:val="00B310AD"/>
    <w:rsid w:val="00B33715"/>
    <w:rsid w:val="00B515EC"/>
    <w:rsid w:val="00B6776F"/>
    <w:rsid w:val="00B71596"/>
    <w:rsid w:val="00B74A28"/>
    <w:rsid w:val="00B77F7A"/>
    <w:rsid w:val="00B802BC"/>
    <w:rsid w:val="00B80493"/>
    <w:rsid w:val="00B90C7F"/>
    <w:rsid w:val="00BB08FD"/>
    <w:rsid w:val="00BC5E28"/>
    <w:rsid w:val="00BD17AB"/>
    <w:rsid w:val="00BD273E"/>
    <w:rsid w:val="00BD570E"/>
    <w:rsid w:val="00BD6807"/>
    <w:rsid w:val="00BD6984"/>
    <w:rsid w:val="00BD77B1"/>
    <w:rsid w:val="00BE084C"/>
    <w:rsid w:val="00BE47C6"/>
    <w:rsid w:val="00BE6B16"/>
    <w:rsid w:val="00C1749C"/>
    <w:rsid w:val="00C24214"/>
    <w:rsid w:val="00C5661F"/>
    <w:rsid w:val="00C70EE3"/>
    <w:rsid w:val="00C73816"/>
    <w:rsid w:val="00C74881"/>
    <w:rsid w:val="00C81F30"/>
    <w:rsid w:val="00CB6E58"/>
    <w:rsid w:val="00CD4AD0"/>
    <w:rsid w:val="00CD5403"/>
    <w:rsid w:val="00D00842"/>
    <w:rsid w:val="00D31B35"/>
    <w:rsid w:val="00D371B0"/>
    <w:rsid w:val="00D53C39"/>
    <w:rsid w:val="00D644D1"/>
    <w:rsid w:val="00D84F40"/>
    <w:rsid w:val="00D974A0"/>
    <w:rsid w:val="00DB7690"/>
    <w:rsid w:val="00DC5919"/>
    <w:rsid w:val="00DC6BE5"/>
    <w:rsid w:val="00DE1FB6"/>
    <w:rsid w:val="00E4553F"/>
    <w:rsid w:val="00E66D0A"/>
    <w:rsid w:val="00E84C09"/>
    <w:rsid w:val="00E92B50"/>
    <w:rsid w:val="00EA6600"/>
    <w:rsid w:val="00EB13F2"/>
    <w:rsid w:val="00EB6FA7"/>
    <w:rsid w:val="00EB7864"/>
    <w:rsid w:val="00ED24F9"/>
    <w:rsid w:val="00EF601B"/>
    <w:rsid w:val="00F04FA0"/>
    <w:rsid w:val="00F35208"/>
    <w:rsid w:val="00F6051C"/>
    <w:rsid w:val="00F72975"/>
    <w:rsid w:val="00F837DE"/>
    <w:rsid w:val="00F927BE"/>
    <w:rsid w:val="00FA5342"/>
    <w:rsid w:val="00FA7A07"/>
    <w:rsid w:val="00FA7DE0"/>
    <w:rsid w:val="00FB7A33"/>
    <w:rsid w:val="00FC5805"/>
    <w:rsid w:val="00FF689C"/>
    <w:rsid w:val="036F81EB"/>
    <w:rsid w:val="0EB16ACA"/>
    <w:rsid w:val="179A4C8B"/>
    <w:rsid w:val="1D6607E5"/>
    <w:rsid w:val="1F376FF9"/>
    <w:rsid w:val="2B2B5508"/>
    <w:rsid w:val="3BD17915"/>
    <w:rsid w:val="41756BE9"/>
    <w:rsid w:val="458A3BD1"/>
    <w:rsid w:val="465F7685"/>
    <w:rsid w:val="4878DD69"/>
    <w:rsid w:val="488264C3"/>
    <w:rsid w:val="521A78C6"/>
    <w:rsid w:val="53D62EFC"/>
    <w:rsid w:val="5640EA7D"/>
    <w:rsid w:val="5A2EC169"/>
    <w:rsid w:val="60F249FE"/>
    <w:rsid w:val="61918E47"/>
    <w:rsid w:val="65BB0262"/>
    <w:rsid w:val="66B79D51"/>
    <w:rsid w:val="75F1EA62"/>
    <w:rsid w:val="7845151F"/>
    <w:rsid w:val="796B27C1"/>
    <w:rsid w:val="7A6F5D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429C"/>
  <w15:chartTrackingRefBased/>
  <w15:docId w15:val="{5CA33B85-B00E-427F-B925-E01A10E5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
      </w:numPr>
      <w:tabs>
        <w:tab w:val="left" w:pos="567"/>
      </w:tabs>
      <w:spacing w:before="120" w:after="120"/>
      <w:ind w:left="568" w:hanging="284"/>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2"/>
      </w:numPr>
      <w:ind w:left="568" w:hanging="284"/>
    </w:pPr>
  </w:style>
  <w:style w:type="paragraph" w:styleId="ListBullet2">
    <w:name w:val="List Bullet 2"/>
    <w:basedOn w:val="Normal"/>
    <w:uiPriority w:val="99"/>
    <w:unhideWhenUsed/>
    <w:rsid w:val="00B03F9E"/>
    <w:pPr>
      <w:numPr>
        <w:numId w:val="3"/>
      </w:numPr>
      <w:spacing w:before="120" w:after="120"/>
      <w:ind w:left="851" w:hanging="284"/>
    </w:pPr>
  </w:style>
  <w:style w:type="paragraph" w:styleId="ListBullet3">
    <w:name w:val="List Bullet 3"/>
    <w:basedOn w:val="Normal"/>
    <w:uiPriority w:val="99"/>
    <w:unhideWhenUsed/>
    <w:rsid w:val="00554E2A"/>
    <w:pPr>
      <w:numPr>
        <w:numId w:val="4"/>
      </w:numPr>
      <w:spacing w:before="120" w:after="120"/>
      <w:ind w:left="1135" w:hanging="284"/>
    </w:pPr>
  </w:style>
  <w:style w:type="paragraph" w:styleId="ListBullet4">
    <w:name w:val="List Bullet 4"/>
    <w:basedOn w:val="Normal"/>
    <w:uiPriority w:val="99"/>
    <w:unhideWhenUsed/>
    <w:rsid w:val="00554E2A"/>
    <w:pPr>
      <w:numPr>
        <w:numId w:val="5"/>
      </w:numPr>
      <w:spacing w:before="120" w:after="120"/>
    </w:pPr>
  </w:style>
  <w:style w:type="paragraph" w:styleId="ListBullet5">
    <w:name w:val="List Bullet 5"/>
    <w:basedOn w:val="Normal"/>
    <w:uiPriority w:val="99"/>
    <w:unhideWhenUsed/>
    <w:rsid w:val="00554E2A"/>
    <w:pPr>
      <w:numPr>
        <w:numId w:val="6"/>
      </w:numPr>
      <w:spacing w:before="120" w:after="120"/>
    </w:pPr>
  </w:style>
  <w:style w:type="paragraph" w:styleId="ListNumber">
    <w:name w:val="List Number"/>
    <w:basedOn w:val="Normal"/>
    <w:uiPriority w:val="99"/>
    <w:unhideWhenUsed/>
    <w:rsid w:val="00107469"/>
    <w:pPr>
      <w:numPr>
        <w:numId w:val="7"/>
      </w:numPr>
      <w:spacing w:before="120" w:after="120"/>
      <w:ind w:left="568" w:hanging="284"/>
    </w:pPr>
  </w:style>
  <w:style w:type="paragraph" w:styleId="ListNumber2">
    <w:name w:val="List Number 2"/>
    <w:basedOn w:val="Normal"/>
    <w:uiPriority w:val="99"/>
    <w:unhideWhenUsed/>
    <w:rsid w:val="00107469"/>
    <w:pPr>
      <w:numPr>
        <w:numId w:val="8"/>
      </w:numPr>
      <w:spacing w:before="120" w:after="120"/>
      <w:ind w:left="851" w:hanging="284"/>
    </w:pPr>
  </w:style>
  <w:style w:type="paragraph" w:styleId="ListNumber3">
    <w:name w:val="List Number 3"/>
    <w:basedOn w:val="Normal"/>
    <w:uiPriority w:val="99"/>
    <w:unhideWhenUsed/>
    <w:rsid w:val="00107469"/>
    <w:pPr>
      <w:numPr>
        <w:numId w:val="9"/>
      </w:numPr>
      <w:spacing w:before="120" w:after="120"/>
      <w:ind w:left="1135" w:hanging="284"/>
    </w:pPr>
  </w:style>
  <w:style w:type="paragraph" w:styleId="ListNumber4">
    <w:name w:val="List Number 4"/>
    <w:basedOn w:val="Normal"/>
    <w:uiPriority w:val="99"/>
    <w:unhideWhenUsed/>
    <w:rsid w:val="00107469"/>
    <w:pPr>
      <w:numPr>
        <w:numId w:val="10"/>
      </w:numPr>
      <w:spacing w:before="120" w:after="120"/>
      <w:ind w:left="1418" w:hanging="284"/>
    </w:pPr>
  </w:style>
  <w:style w:type="paragraph" w:styleId="ListNumber5">
    <w:name w:val="List Number 5"/>
    <w:basedOn w:val="Normal"/>
    <w:uiPriority w:val="99"/>
    <w:unhideWhenUsed/>
    <w:rsid w:val="00812CA5"/>
    <w:pPr>
      <w:numPr>
        <w:numId w:val="11"/>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6627B6"/>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6627B6"/>
  </w:style>
  <w:style w:type="character" w:customStyle="1" w:styleId="eop">
    <w:name w:val="eop"/>
    <w:basedOn w:val="DefaultParagraphFont"/>
    <w:rsid w:val="006627B6"/>
  </w:style>
  <w:style w:type="character" w:customStyle="1" w:styleId="tabchar">
    <w:name w:val="tabchar"/>
    <w:basedOn w:val="DefaultParagraphFont"/>
    <w:rsid w:val="006627B6"/>
  </w:style>
  <w:style w:type="character" w:customStyle="1" w:styleId="scxw113489990">
    <w:name w:val="scxw113489990"/>
    <w:basedOn w:val="DefaultParagraphFont"/>
    <w:rsid w:val="006627B6"/>
  </w:style>
  <w:style w:type="character" w:customStyle="1" w:styleId="wacimagecontainer">
    <w:name w:val="wacimagecontainer"/>
    <w:basedOn w:val="DefaultParagraphFont"/>
    <w:rsid w:val="006627B6"/>
  </w:style>
  <w:style w:type="character" w:styleId="Hyperlink">
    <w:name w:val="Hyperlink"/>
    <w:basedOn w:val="DefaultParagraphFont"/>
    <w:uiPriority w:val="99"/>
    <w:unhideWhenUsed/>
    <w:rsid w:val="007A6B9A"/>
    <w:rPr>
      <w:color w:val="96B3F0" w:themeColor="hyperlink"/>
      <w:u w:val="single"/>
    </w:rPr>
  </w:style>
  <w:style w:type="character" w:styleId="UnresolvedMention">
    <w:name w:val="Unresolved Mention"/>
    <w:basedOn w:val="DefaultParagraphFont"/>
    <w:uiPriority w:val="99"/>
    <w:semiHidden/>
    <w:unhideWhenUsed/>
    <w:rsid w:val="007A6B9A"/>
    <w:rPr>
      <w:color w:val="605E5C"/>
      <w:shd w:val="clear" w:color="auto" w:fill="E1DFDD"/>
    </w:rPr>
  </w:style>
  <w:style w:type="character" w:styleId="FollowedHyperlink">
    <w:name w:val="FollowedHyperlink"/>
    <w:basedOn w:val="DefaultParagraphFont"/>
    <w:uiPriority w:val="99"/>
    <w:semiHidden/>
    <w:unhideWhenUsed/>
    <w:rsid w:val="003A2A1A"/>
    <w:rPr>
      <w:color w:val="233A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5275358">
      <w:bodyDiv w:val="1"/>
      <w:marLeft w:val="0"/>
      <w:marRight w:val="0"/>
      <w:marTop w:val="0"/>
      <w:marBottom w:val="0"/>
      <w:divBdr>
        <w:top w:val="none" w:sz="0" w:space="0" w:color="auto"/>
        <w:left w:val="none" w:sz="0" w:space="0" w:color="auto"/>
        <w:bottom w:val="none" w:sz="0" w:space="0" w:color="auto"/>
        <w:right w:val="none" w:sz="0" w:space="0" w:color="auto"/>
      </w:divBdr>
      <w:divsChild>
        <w:div w:id="613633239">
          <w:marLeft w:val="0"/>
          <w:marRight w:val="0"/>
          <w:marTop w:val="0"/>
          <w:marBottom w:val="0"/>
          <w:divBdr>
            <w:top w:val="none" w:sz="0" w:space="0" w:color="auto"/>
            <w:left w:val="none" w:sz="0" w:space="0" w:color="auto"/>
            <w:bottom w:val="none" w:sz="0" w:space="0" w:color="auto"/>
            <w:right w:val="none" w:sz="0" w:space="0" w:color="auto"/>
          </w:divBdr>
          <w:divsChild>
            <w:div w:id="180894391">
              <w:marLeft w:val="0"/>
              <w:marRight w:val="0"/>
              <w:marTop w:val="0"/>
              <w:marBottom w:val="0"/>
              <w:divBdr>
                <w:top w:val="none" w:sz="0" w:space="0" w:color="auto"/>
                <w:left w:val="none" w:sz="0" w:space="0" w:color="auto"/>
                <w:bottom w:val="none" w:sz="0" w:space="0" w:color="auto"/>
                <w:right w:val="none" w:sz="0" w:space="0" w:color="auto"/>
              </w:divBdr>
            </w:div>
            <w:div w:id="402720463">
              <w:marLeft w:val="0"/>
              <w:marRight w:val="0"/>
              <w:marTop w:val="0"/>
              <w:marBottom w:val="0"/>
              <w:divBdr>
                <w:top w:val="none" w:sz="0" w:space="0" w:color="auto"/>
                <w:left w:val="none" w:sz="0" w:space="0" w:color="auto"/>
                <w:bottom w:val="none" w:sz="0" w:space="0" w:color="auto"/>
                <w:right w:val="none" w:sz="0" w:space="0" w:color="auto"/>
              </w:divBdr>
            </w:div>
            <w:div w:id="455098147">
              <w:marLeft w:val="0"/>
              <w:marRight w:val="0"/>
              <w:marTop w:val="0"/>
              <w:marBottom w:val="0"/>
              <w:divBdr>
                <w:top w:val="none" w:sz="0" w:space="0" w:color="auto"/>
                <w:left w:val="none" w:sz="0" w:space="0" w:color="auto"/>
                <w:bottom w:val="none" w:sz="0" w:space="0" w:color="auto"/>
                <w:right w:val="none" w:sz="0" w:space="0" w:color="auto"/>
              </w:divBdr>
            </w:div>
            <w:div w:id="574895080">
              <w:marLeft w:val="0"/>
              <w:marRight w:val="0"/>
              <w:marTop w:val="0"/>
              <w:marBottom w:val="0"/>
              <w:divBdr>
                <w:top w:val="none" w:sz="0" w:space="0" w:color="auto"/>
                <w:left w:val="none" w:sz="0" w:space="0" w:color="auto"/>
                <w:bottom w:val="none" w:sz="0" w:space="0" w:color="auto"/>
                <w:right w:val="none" w:sz="0" w:space="0" w:color="auto"/>
              </w:divBdr>
            </w:div>
            <w:div w:id="583029136">
              <w:marLeft w:val="0"/>
              <w:marRight w:val="0"/>
              <w:marTop w:val="0"/>
              <w:marBottom w:val="0"/>
              <w:divBdr>
                <w:top w:val="none" w:sz="0" w:space="0" w:color="auto"/>
                <w:left w:val="none" w:sz="0" w:space="0" w:color="auto"/>
                <w:bottom w:val="none" w:sz="0" w:space="0" w:color="auto"/>
                <w:right w:val="none" w:sz="0" w:space="0" w:color="auto"/>
              </w:divBdr>
            </w:div>
            <w:div w:id="848762766">
              <w:marLeft w:val="0"/>
              <w:marRight w:val="0"/>
              <w:marTop w:val="0"/>
              <w:marBottom w:val="0"/>
              <w:divBdr>
                <w:top w:val="none" w:sz="0" w:space="0" w:color="auto"/>
                <w:left w:val="none" w:sz="0" w:space="0" w:color="auto"/>
                <w:bottom w:val="none" w:sz="0" w:space="0" w:color="auto"/>
                <w:right w:val="none" w:sz="0" w:space="0" w:color="auto"/>
              </w:divBdr>
            </w:div>
            <w:div w:id="865600513">
              <w:marLeft w:val="0"/>
              <w:marRight w:val="0"/>
              <w:marTop w:val="0"/>
              <w:marBottom w:val="0"/>
              <w:divBdr>
                <w:top w:val="none" w:sz="0" w:space="0" w:color="auto"/>
                <w:left w:val="none" w:sz="0" w:space="0" w:color="auto"/>
                <w:bottom w:val="none" w:sz="0" w:space="0" w:color="auto"/>
                <w:right w:val="none" w:sz="0" w:space="0" w:color="auto"/>
              </w:divBdr>
            </w:div>
            <w:div w:id="1084883689">
              <w:marLeft w:val="0"/>
              <w:marRight w:val="0"/>
              <w:marTop w:val="0"/>
              <w:marBottom w:val="0"/>
              <w:divBdr>
                <w:top w:val="none" w:sz="0" w:space="0" w:color="auto"/>
                <w:left w:val="none" w:sz="0" w:space="0" w:color="auto"/>
                <w:bottom w:val="none" w:sz="0" w:space="0" w:color="auto"/>
                <w:right w:val="none" w:sz="0" w:space="0" w:color="auto"/>
              </w:divBdr>
            </w:div>
            <w:div w:id="1131896152">
              <w:marLeft w:val="0"/>
              <w:marRight w:val="0"/>
              <w:marTop w:val="0"/>
              <w:marBottom w:val="0"/>
              <w:divBdr>
                <w:top w:val="none" w:sz="0" w:space="0" w:color="auto"/>
                <w:left w:val="none" w:sz="0" w:space="0" w:color="auto"/>
                <w:bottom w:val="none" w:sz="0" w:space="0" w:color="auto"/>
                <w:right w:val="none" w:sz="0" w:space="0" w:color="auto"/>
              </w:divBdr>
            </w:div>
            <w:div w:id="1491948284">
              <w:marLeft w:val="0"/>
              <w:marRight w:val="0"/>
              <w:marTop w:val="0"/>
              <w:marBottom w:val="0"/>
              <w:divBdr>
                <w:top w:val="none" w:sz="0" w:space="0" w:color="auto"/>
                <w:left w:val="none" w:sz="0" w:space="0" w:color="auto"/>
                <w:bottom w:val="none" w:sz="0" w:space="0" w:color="auto"/>
                <w:right w:val="none" w:sz="0" w:space="0" w:color="auto"/>
              </w:divBdr>
            </w:div>
          </w:divsChild>
        </w:div>
        <w:div w:id="1156073715">
          <w:marLeft w:val="0"/>
          <w:marRight w:val="0"/>
          <w:marTop w:val="0"/>
          <w:marBottom w:val="0"/>
          <w:divBdr>
            <w:top w:val="none" w:sz="0" w:space="0" w:color="auto"/>
            <w:left w:val="none" w:sz="0" w:space="0" w:color="auto"/>
            <w:bottom w:val="none" w:sz="0" w:space="0" w:color="auto"/>
            <w:right w:val="none" w:sz="0" w:space="0" w:color="auto"/>
          </w:divBdr>
          <w:divsChild>
            <w:div w:id="36587697">
              <w:marLeft w:val="0"/>
              <w:marRight w:val="0"/>
              <w:marTop w:val="0"/>
              <w:marBottom w:val="0"/>
              <w:divBdr>
                <w:top w:val="none" w:sz="0" w:space="0" w:color="auto"/>
                <w:left w:val="none" w:sz="0" w:space="0" w:color="auto"/>
                <w:bottom w:val="none" w:sz="0" w:space="0" w:color="auto"/>
                <w:right w:val="none" w:sz="0" w:space="0" w:color="auto"/>
              </w:divBdr>
            </w:div>
            <w:div w:id="39013231">
              <w:marLeft w:val="0"/>
              <w:marRight w:val="0"/>
              <w:marTop w:val="0"/>
              <w:marBottom w:val="0"/>
              <w:divBdr>
                <w:top w:val="none" w:sz="0" w:space="0" w:color="auto"/>
                <w:left w:val="none" w:sz="0" w:space="0" w:color="auto"/>
                <w:bottom w:val="none" w:sz="0" w:space="0" w:color="auto"/>
                <w:right w:val="none" w:sz="0" w:space="0" w:color="auto"/>
              </w:divBdr>
            </w:div>
            <w:div w:id="311954969">
              <w:marLeft w:val="0"/>
              <w:marRight w:val="0"/>
              <w:marTop w:val="0"/>
              <w:marBottom w:val="0"/>
              <w:divBdr>
                <w:top w:val="none" w:sz="0" w:space="0" w:color="auto"/>
                <w:left w:val="none" w:sz="0" w:space="0" w:color="auto"/>
                <w:bottom w:val="none" w:sz="0" w:space="0" w:color="auto"/>
                <w:right w:val="none" w:sz="0" w:space="0" w:color="auto"/>
              </w:divBdr>
            </w:div>
            <w:div w:id="340163172">
              <w:marLeft w:val="0"/>
              <w:marRight w:val="0"/>
              <w:marTop w:val="0"/>
              <w:marBottom w:val="0"/>
              <w:divBdr>
                <w:top w:val="none" w:sz="0" w:space="0" w:color="auto"/>
                <w:left w:val="none" w:sz="0" w:space="0" w:color="auto"/>
                <w:bottom w:val="none" w:sz="0" w:space="0" w:color="auto"/>
                <w:right w:val="none" w:sz="0" w:space="0" w:color="auto"/>
              </w:divBdr>
            </w:div>
            <w:div w:id="432482824">
              <w:marLeft w:val="0"/>
              <w:marRight w:val="0"/>
              <w:marTop w:val="0"/>
              <w:marBottom w:val="0"/>
              <w:divBdr>
                <w:top w:val="none" w:sz="0" w:space="0" w:color="auto"/>
                <w:left w:val="none" w:sz="0" w:space="0" w:color="auto"/>
                <w:bottom w:val="none" w:sz="0" w:space="0" w:color="auto"/>
                <w:right w:val="none" w:sz="0" w:space="0" w:color="auto"/>
              </w:divBdr>
            </w:div>
            <w:div w:id="621960641">
              <w:marLeft w:val="0"/>
              <w:marRight w:val="0"/>
              <w:marTop w:val="0"/>
              <w:marBottom w:val="0"/>
              <w:divBdr>
                <w:top w:val="none" w:sz="0" w:space="0" w:color="auto"/>
                <w:left w:val="none" w:sz="0" w:space="0" w:color="auto"/>
                <w:bottom w:val="none" w:sz="0" w:space="0" w:color="auto"/>
                <w:right w:val="none" w:sz="0" w:space="0" w:color="auto"/>
              </w:divBdr>
            </w:div>
            <w:div w:id="1019821053">
              <w:marLeft w:val="0"/>
              <w:marRight w:val="0"/>
              <w:marTop w:val="0"/>
              <w:marBottom w:val="0"/>
              <w:divBdr>
                <w:top w:val="none" w:sz="0" w:space="0" w:color="auto"/>
                <w:left w:val="none" w:sz="0" w:space="0" w:color="auto"/>
                <w:bottom w:val="none" w:sz="0" w:space="0" w:color="auto"/>
                <w:right w:val="none" w:sz="0" w:space="0" w:color="auto"/>
              </w:divBdr>
            </w:div>
            <w:div w:id="1118449325">
              <w:marLeft w:val="0"/>
              <w:marRight w:val="0"/>
              <w:marTop w:val="0"/>
              <w:marBottom w:val="0"/>
              <w:divBdr>
                <w:top w:val="none" w:sz="0" w:space="0" w:color="auto"/>
                <w:left w:val="none" w:sz="0" w:space="0" w:color="auto"/>
                <w:bottom w:val="none" w:sz="0" w:space="0" w:color="auto"/>
                <w:right w:val="none" w:sz="0" w:space="0" w:color="auto"/>
              </w:divBdr>
            </w:div>
            <w:div w:id="1119294964">
              <w:marLeft w:val="0"/>
              <w:marRight w:val="0"/>
              <w:marTop w:val="0"/>
              <w:marBottom w:val="0"/>
              <w:divBdr>
                <w:top w:val="none" w:sz="0" w:space="0" w:color="auto"/>
                <w:left w:val="none" w:sz="0" w:space="0" w:color="auto"/>
                <w:bottom w:val="none" w:sz="0" w:space="0" w:color="auto"/>
                <w:right w:val="none" w:sz="0" w:space="0" w:color="auto"/>
              </w:divBdr>
            </w:div>
            <w:div w:id="1197812458">
              <w:marLeft w:val="0"/>
              <w:marRight w:val="0"/>
              <w:marTop w:val="0"/>
              <w:marBottom w:val="0"/>
              <w:divBdr>
                <w:top w:val="none" w:sz="0" w:space="0" w:color="auto"/>
                <w:left w:val="none" w:sz="0" w:space="0" w:color="auto"/>
                <w:bottom w:val="none" w:sz="0" w:space="0" w:color="auto"/>
                <w:right w:val="none" w:sz="0" w:space="0" w:color="auto"/>
              </w:divBdr>
            </w:div>
            <w:div w:id="1218475323">
              <w:marLeft w:val="0"/>
              <w:marRight w:val="0"/>
              <w:marTop w:val="0"/>
              <w:marBottom w:val="0"/>
              <w:divBdr>
                <w:top w:val="none" w:sz="0" w:space="0" w:color="auto"/>
                <w:left w:val="none" w:sz="0" w:space="0" w:color="auto"/>
                <w:bottom w:val="none" w:sz="0" w:space="0" w:color="auto"/>
                <w:right w:val="none" w:sz="0" w:space="0" w:color="auto"/>
              </w:divBdr>
            </w:div>
            <w:div w:id="1252279069">
              <w:marLeft w:val="0"/>
              <w:marRight w:val="0"/>
              <w:marTop w:val="0"/>
              <w:marBottom w:val="0"/>
              <w:divBdr>
                <w:top w:val="none" w:sz="0" w:space="0" w:color="auto"/>
                <w:left w:val="none" w:sz="0" w:space="0" w:color="auto"/>
                <w:bottom w:val="none" w:sz="0" w:space="0" w:color="auto"/>
                <w:right w:val="none" w:sz="0" w:space="0" w:color="auto"/>
              </w:divBdr>
            </w:div>
            <w:div w:id="1346518066">
              <w:marLeft w:val="0"/>
              <w:marRight w:val="0"/>
              <w:marTop w:val="0"/>
              <w:marBottom w:val="0"/>
              <w:divBdr>
                <w:top w:val="none" w:sz="0" w:space="0" w:color="auto"/>
                <w:left w:val="none" w:sz="0" w:space="0" w:color="auto"/>
                <w:bottom w:val="none" w:sz="0" w:space="0" w:color="auto"/>
                <w:right w:val="none" w:sz="0" w:space="0" w:color="auto"/>
              </w:divBdr>
            </w:div>
            <w:div w:id="1426153990">
              <w:marLeft w:val="0"/>
              <w:marRight w:val="0"/>
              <w:marTop w:val="0"/>
              <w:marBottom w:val="0"/>
              <w:divBdr>
                <w:top w:val="none" w:sz="0" w:space="0" w:color="auto"/>
                <w:left w:val="none" w:sz="0" w:space="0" w:color="auto"/>
                <w:bottom w:val="none" w:sz="0" w:space="0" w:color="auto"/>
                <w:right w:val="none" w:sz="0" w:space="0" w:color="auto"/>
              </w:divBdr>
            </w:div>
            <w:div w:id="1641034952">
              <w:marLeft w:val="0"/>
              <w:marRight w:val="0"/>
              <w:marTop w:val="0"/>
              <w:marBottom w:val="0"/>
              <w:divBdr>
                <w:top w:val="none" w:sz="0" w:space="0" w:color="auto"/>
                <w:left w:val="none" w:sz="0" w:space="0" w:color="auto"/>
                <w:bottom w:val="none" w:sz="0" w:space="0" w:color="auto"/>
                <w:right w:val="none" w:sz="0" w:space="0" w:color="auto"/>
              </w:divBdr>
            </w:div>
            <w:div w:id="1780561212">
              <w:marLeft w:val="0"/>
              <w:marRight w:val="0"/>
              <w:marTop w:val="0"/>
              <w:marBottom w:val="0"/>
              <w:divBdr>
                <w:top w:val="none" w:sz="0" w:space="0" w:color="auto"/>
                <w:left w:val="none" w:sz="0" w:space="0" w:color="auto"/>
                <w:bottom w:val="none" w:sz="0" w:space="0" w:color="auto"/>
                <w:right w:val="none" w:sz="0" w:space="0" w:color="auto"/>
              </w:divBdr>
            </w:div>
            <w:div w:id="1978100852">
              <w:marLeft w:val="0"/>
              <w:marRight w:val="0"/>
              <w:marTop w:val="0"/>
              <w:marBottom w:val="0"/>
              <w:divBdr>
                <w:top w:val="none" w:sz="0" w:space="0" w:color="auto"/>
                <w:left w:val="none" w:sz="0" w:space="0" w:color="auto"/>
                <w:bottom w:val="none" w:sz="0" w:space="0" w:color="auto"/>
                <w:right w:val="none" w:sz="0" w:space="0" w:color="auto"/>
              </w:divBdr>
            </w:div>
            <w:div w:id="2098213718">
              <w:marLeft w:val="0"/>
              <w:marRight w:val="0"/>
              <w:marTop w:val="0"/>
              <w:marBottom w:val="0"/>
              <w:divBdr>
                <w:top w:val="none" w:sz="0" w:space="0" w:color="auto"/>
                <w:left w:val="none" w:sz="0" w:space="0" w:color="auto"/>
                <w:bottom w:val="none" w:sz="0" w:space="0" w:color="auto"/>
                <w:right w:val="none" w:sz="0" w:space="0" w:color="auto"/>
              </w:divBdr>
            </w:div>
            <w:div w:id="2123382336">
              <w:marLeft w:val="0"/>
              <w:marRight w:val="0"/>
              <w:marTop w:val="0"/>
              <w:marBottom w:val="0"/>
              <w:divBdr>
                <w:top w:val="none" w:sz="0" w:space="0" w:color="auto"/>
                <w:left w:val="none" w:sz="0" w:space="0" w:color="auto"/>
                <w:bottom w:val="none" w:sz="0" w:space="0" w:color="auto"/>
                <w:right w:val="none" w:sz="0" w:space="0" w:color="auto"/>
              </w:divBdr>
            </w:div>
          </w:divsChild>
        </w:div>
        <w:div w:id="1637419151">
          <w:marLeft w:val="0"/>
          <w:marRight w:val="0"/>
          <w:marTop w:val="0"/>
          <w:marBottom w:val="0"/>
          <w:divBdr>
            <w:top w:val="none" w:sz="0" w:space="0" w:color="auto"/>
            <w:left w:val="none" w:sz="0" w:space="0" w:color="auto"/>
            <w:bottom w:val="none" w:sz="0" w:space="0" w:color="auto"/>
            <w:right w:val="none" w:sz="0" w:space="0" w:color="auto"/>
          </w:divBdr>
          <w:divsChild>
            <w:div w:id="43531452">
              <w:marLeft w:val="0"/>
              <w:marRight w:val="0"/>
              <w:marTop w:val="0"/>
              <w:marBottom w:val="0"/>
              <w:divBdr>
                <w:top w:val="none" w:sz="0" w:space="0" w:color="auto"/>
                <w:left w:val="none" w:sz="0" w:space="0" w:color="auto"/>
                <w:bottom w:val="none" w:sz="0" w:space="0" w:color="auto"/>
                <w:right w:val="none" w:sz="0" w:space="0" w:color="auto"/>
              </w:divBdr>
            </w:div>
            <w:div w:id="99303610">
              <w:marLeft w:val="0"/>
              <w:marRight w:val="0"/>
              <w:marTop w:val="0"/>
              <w:marBottom w:val="0"/>
              <w:divBdr>
                <w:top w:val="none" w:sz="0" w:space="0" w:color="auto"/>
                <w:left w:val="none" w:sz="0" w:space="0" w:color="auto"/>
                <w:bottom w:val="none" w:sz="0" w:space="0" w:color="auto"/>
                <w:right w:val="none" w:sz="0" w:space="0" w:color="auto"/>
              </w:divBdr>
            </w:div>
            <w:div w:id="139003474">
              <w:marLeft w:val="0"/>
              <w:marRight w:val="0"/>
              <w:marTop w:val="0"/>
              <w:marBottom w:val="0"/>
              <w:divBdr>
                <w:top w:val="none" w:sz="0" w:space="0" w:color="auto"/>
                <w:left w:val="none" w:sz="0" w:space="0" w:color="auto"/>
                <w:bottom w:val="none" w:sz="0" w:space="0" w:color="auto"/>
                <w:right w:val="none" w:sz="0" w:space="0" w:color="auto"/>
              </w:divBdr>
            </w:div>
            <w:div w:id="150878462">
              <w:marLeft w:val="0"/>
              <w:marRight w:val="0"/>
              <w:marTop w:val="0"/>
              <w:marBottom w:val="0"/>
              <w:divBdr>
                <w:top w:val="none" w:sz="0" w:space="0" w:color="auto"/>
                <w:left w:val="none" w:sz="0" w:space="0" w:color="auto"/>
                <w:bottom w:val="none" w:sz="0" w:space="0" w:color="auto"/>
                <w:right w:val="none" w:sz="0" w:space="0" w:color="auto"/>
              </w:divBdr>
            </w:div>
            <w:div w:id="171914403">
              <w:marLeft w:val="0"/>
              <w:marRight w:val="0"/>
              <w:marTop w:val="0"/>
              <w:marBottom w:val="0"/>
              <w:divBdr>
                <w:top w:val="none" w:sz="0" w:space="0" w:color="auto"/>
                <w:left w:val="none" w:sz="0" w:space="0" w:color="auto"/>
                <w:bottom w:val="none" w:sz="0" w:space="0" w:color="auto"/>
                <w:right w:val="none" w:sz="0" w:space="0" w:color="auto"/>
              </w:divBdr>
            </w:div>
            <w:div w:id="214970243">
              <w:marLeft w:val="0"/>
              <w:marRight w:val="0"/>
              <w:marTop w:val="0"/>
              <w:marBottom w:val="0"/>
              <w:divBdr>
                <w:top w:val="none" w:sz="0" w:space="0" w:color="auto"/>
                <w:left w:val="none" w:sz="0" w:space="0" w:color="auto"/>
                <w:bottom w:val="none" w:sz="0" w:space="0" w:color="auto"/>
                <w:right w:val="none" w:sz="0" w:space="0" w:color="auto"/>
              </w:divBdr>
            </w:div>
            <w:div w:id="265310170">
              <w:marLeft w:val="0"/>
              <w:marRight w:val="0"/>
              <w:marTop w:val="0"/>
              <w:marBottom w:val="0"/>
              <w:divBdr>
                <w:top w:val="none" w:sz="0" w:space="0" w:color="auto"/>
                <w:left w:val="none" w:sz="0" w:space="0" w:color="auto"/>
                <w:bottom w:val="none" w:sz="0" w:space="0" w:color="auto"/>
                <w:right w:val="none" w:sz="0" w:space="0" w:color="auto"/>
              </w:divBdr>
            </w:div>
            <w:div w:id="355274779">
              <w:marLeft w:val="0"/>
              <w:marRight w:val="0"/>
              <w:marTop w:val="0"/>
              <w:marBottom w:val="0"/>
              <w:divBdr>
                <w:top w:val="none" w:sz="0" w:space="0" w:color="auto"/>
                <w:left w:val="none" w:sz="0" w:space="0" w:color="auto"/>
                <w:bottom w:val="none" w:sz="0" w:space="0" w:color="auto"/>
                <w:right w:val="none" w:sz="0" w:space="0" w:color="auto"/>
              </w:divBdr>
            </w:div>
            <w:div w:id="355279096">
              <w:marLeft w:val="0"/>
              <w:marRight w:val="0"/>
              <w:marTop w:val="0"/>
              <w:marBottom w:val="0"/>
              <w:divBdr>
                <w:top w:val="none" w:sz="0" w:space="0" w:color="auto"/>
                <w:left w:val="none" w:sz="0" w:space="0" w:color="auto"/>
                <w:bottom w:val="none" w:sz="0" w:space="0" w:color="auto"/>
                <w:right w:val="none" w:sz="0" w:space="0" w:color="auto"/>
              </w:divBdr>
            </w:div>
            <w:div w:id="474445352">
              <w:marLeft w:val="0"/>
              <w:marRight w:val="0"/>
              <w:marTop w:val="0"/>
              <w:marBottom w:val="0"/>
              <w:divBdr>
                <w:top w:val="none" w:sz="0" w:space="0" w:color="auto"/>
                <w:left w:val="none" w:sz="0" w:space="0" w:color="auto"/>
                <w:bottom w:val="none" w:sz="0" w:space="0" w:color="auto"/>
                <w:right w:val="none" w:sz="0" w:space="0" w:color="auto"/>
              </w:divBdr>
            </w:div>
            <w:div w:id="560137820">
              <w:marLeft w:val="0"/>
              <w:marRight w:val="0"/>
              <w:marTop w:val="0"/>
              <w:marBottom w:val="0"/>
              <w:divBdr>
                <w:top w:val="none" w:sz="0" w:space="0" w:color="auto"/>
                <w:left w:val="none" w:sz="0" w:space="0" w:color="auto"/>
                <w:bottom w:val="none" w:sz="0" w:space="0" w:color="auto"/>
                <w:right w:val="none" w:sz="0" w:space="0" w:color="auto"/>
              </w:divBdr>
            </w:div>
            <w:div w:id="613486872">
              <w:marLeft w:val="0"/>
              <w:marRight w:val="0"/>
              <w:marTop w:val="0"/>
              <w:marBottom w:val="0"/>
              <w:divBdr>
                <w:top w:val="none" w:sz="0" w:space="0" w:color="auto"/>
                <w:left w:val="none" w:sz="0" w:space="0" w:color="auto"/>
                <w:bottom w:val="none" w:sz="0" w:space="0" w:color="auto"/>
                <w:right w:val="none" w:sz="0" w:space="0" w:color="auto"/>
              </w:divBdr>
            </w:div>
            <w:div w:id="654576630">
              <w:marLeft w:val="0"/>
              <w:marRight w:val="0"/>
              <w:marTop w:val="0"/>
              <w:marBottom w:val="0"/>
              <w:divBdr>
                <w:top w:val="none" w:sz="0" w:space="0" w:color="auto"/>
                <w:left w:val="none" w:sz="0" w:space="0" w:color="auto"/>
                <w:bottom w:val="none" w:sz="0" w:space="0" w:color="auto"/>
                <w:right w:val="none" w:sz="0" w:space="0" w:color="auto"/>
              </w:divBdr>
            </w:div>
            <w:div w:id="681786145">
              <w:marLeft w:val="0"/>
              <w:marRight w:val="0"/>
              <w:marTop w:val="0"/>
              <w:marBottom w:val="0"/>
              <w:divBdr>
                <w:top w:val="none" w:sz="0" w:space="0" w:color="auto"/>
                <w:left w:val="none" w:sz="0" w:space="0" w:color="auto"/>
                <w:bottom w:val="none" w:sz="0" w:space="0" w:color="auto"/>
                <w:right w:val="none" w:sz="0" w:space="0" w:color="auto"/>
              </w:divBdr>
            </w:div>
            <w:div w:id="1026564231">
              <w:marLeft w:val="0"/>
              <w:marRight w:val="0"/>
              <w:marTop w:val="0"/>
              <w:marBottom w:val="0"/>
              <w:divBdr>
                <w:top w:val="none" w:sz="0" w:space="0" w:color="auto"/>
                <w:left w:val="none" w:sz="0" w:space="0" w:color="auto"/>
                <w:bottom w:val="none" w:sz="0" w:space="0" w:color="auto"/>
                <w:right w:val="none" w:sz="0" w:space="0" w:color="auto"/>
              </w:divBdr>
            </w:div>
            <w:div w:id="1211697305">
              <w:marLeft w:val="0"/>
              <w:marRight w:val="0"/>
              <w:marTop w:val="0"/>
              <w:marBottom w:val="0"/>
              <w:divBdr>
                <w:top w:val="none" w:sz="0" w:space="0" w:color="auto"/>
                <w:left w:val="none" w:sz="0" w:space="0" w:color="auto"/>
                <w:bottom w:val="none" w:sz="0" w:space="0" w:color="auto"/>
                <w:right w:val="none" w:sz="0" w:space="0" w:color="auto"/>
              </w:divBdr>
            </w:div>
            <w:div w:id="1271820151">
              <w:marLeft w:val="0"/>
              <w:marRight w:val="0"/>
              <w:marTop w:val="0"/>
              <w:marBottom w:val="0"/>
              <w:divBdr>
                <w:top w:val="none" w:sz="0" w:space="0" w:color="auto"/>
                <w:left w:val="none" w:sz="0" w:space="0" w:color="auto"/>
                <w:bottom w:val="none" w:sz="0" w:space="0" w:color="auto"/>
                <w:right w:val="none" w:sz="0" w:space="0" w:color="auto"/>
              </w:divBdr>
            </w:div>
            <w:div w:id="1733624652">
              <w:marLeft w:val="0"/>
              <w:marRight w:val="0"/>
              <w:marTop w:val="0"/>
              <w:marBottom w:val="0"/>
              <w:divBdr>
                <w:top w:val="none" w:sz="0" w:space="0" w:color="auto"/>
                <w:left w:val="none" w:sz="0" w:space="0" w:color="auto"/>
                <w:bottom w:val="none" w:sz="0" w:space="0" w:color="auto"/>
                <w:right w:val="none" w:sz="0" w:space="0" w:color="auto"/>
              </w:divBdr>
            </w:div>
            <w:div w:id="1963420220">
              <w:marLeft w:val="0"/>
              <w:marRight w:val="0"/>
              <w:marTop w:val="0"/>
              <w:marBottom w:val="0"/>
              <w:divBdr>
                <w:top w:val="none" w:sz="0" w:space="0" w:color="auto"/>
                <w:left w:val="none" w:sz="0" w:space="0" w:color="auto"/>
                <w:bottom w:val="none" w:sz="0" w:space="0" w:color="auto"/>
                <w:right w:val="none" w:sz="0" w:space="0" w:color="auto"/>
              </w:divBdr>
            </w:div>
            <w:div w:id="2043479562">
              <w:marLeft w:val="0"/>
              <w:marRight w:val="0"/>
              <w:marTop w:val="0"/>
              <w:marBottom w:val="0"/>
              <w:divBdr>
                <w:top w:val="none" w:sz="0" w:space="0" w:color="auto"/>
                <w:left w:val="none" w:sz="0" w:space="0" w:color="auto"/>
                <w:bottom w:val="none" w:sz="0" w:space="0" w:color="auto"/>
                <w:right w:val="none" w:sz="0" w:space="0" w:color="auto"/>
              </w:divBdr>
            </w:div>
            <w:div w:id="2126347936">
              <w:marLeft w:val="0"/>
              <w:marRight w:val="0"/>
              <w:marTop w:val="0"/>
              <w:marBottom w:val="0"/>
              <w:divBdr>
                <w:top w:val="none" w:sz="0" w:space="0" w:color="auto"/>
                <w:left w:val="none" w:sz="0" w:space="0" w:color="auto"/>
                <w:bottom w:val="none" w:sz="0" w:space="0" w:color="auto"/>
                <w:right w:val="none" w:sz="0" w:space="0" w:color="auto"/>
              </w:divBdr>
            </w:div>
          </w:divsChild>
        </w:div>
        <w:div w:id="1842696379">
          <w:marLeft w:val="0"/>
          <w:marRight w:val="0"/>
          <w:marTop w:val="0"/>
          <w:marBottom w:val="0"/>
          <w:divBdr>
            <w:top w:val="none" w:sz="0" w:space="0" w:color="auto"/>
            <w:left w:val="none" w:sz="0" w:space="0" w:color="auto"/>
            <w:bottom w:val="none" w:sz="0" w:space="0" w:color="auto"/>
            <w:right w:val="none" w:sz="0" w:space="0" w:color="auto"/>
          </w:divBdr>
          <w:divsChild>
            <w:div w:id="269313997">
              <w:marLeft w:val="0"/>
              <w:marRight w:val="0"/>
              <w:marTop w:val="0"/>
              <w:marBottom w:val="0"/>
              <w:divBdr>
                <w:top w:val="none" w:sz="0" w:space="0" w:color="auto"/>
                <w:left w:val="none" w:sz="0" w:space="0" w:color="auto"/>
                <w:bottom w:val="none" w:sz="0" w:space="0" w:color="auto"/>
                <w:right w:val="none" w:sz="0" w:space="0" w:color="auto"/>
              </w:divBdr>
            </w:div>
            <w:div w:id="326329169">
              <w:marLeft w:val="0"/>
              <w:marRight w:val="0"/>
              <w:marTop w:val="0"/>
              <w:marBottom w:val="0"/>
              <w:divBdr>
                <w:top w:val="none" w:sz="0" w:space="0" w:color="auto"/>
                <w:left w:val="none" w:sz="0" w:space="0" w:color="auto"/>
                <w:bottom w:val="none" w:sz="0" w:space="0" w:color="auto"/>
                <w:right w:val="none" w:sz="0" w:space="0" w:color="auto"/>
              </w:divBdr>
            </w:div>
            <w:div w:id="383987421">
              <w:marLeft w:val="0"/>
              <w:marRight w:val="0"/>
              <w:marTop w:val="0"/>
              <w:marBottom w:val="0"/>
              <w:divBdr>
                <w:top w:val="none" w:sz="0" w:space="0" w:color="auto"/>
                <w:left w:val="none" w:sz="0" w:space="0" w:color="auto"/>
                <w:bottom w:val="none" w:sz="0" w:space="0" w:color="auto"/>
                <w:right w:val="none" w:sz="0" w:space="0" w:color="auto"/>
              </w:divBdr>
            </w:div>
            <w:div w:id="568543981">
              <w:marLeft w:val="0"/>
              <w:marRight w:val="0"/>
              <w:marTop w:val="0"/>
              <w:marBottom w:val="0"/>
              <w:divBdr>
                <w:top w:val="none" w:sz="0" w:space="0" w:color="auto"/>
                <w:left w:val="none" w:sz="0" w:space="0" w:color="auto"/>
                <w:bottom w:val="none" w:sz="0" w:space="0" w:color="auto"/>
                <w:right w:val="none" w:sz="0" w:space="0" w:color="auto"/>
              </w:divBdr>
            </w:div>
            <w:div w:id="633410100">
              <w:marLeft w:val="0"/>
              <w:marRight w:val="0"/>
              <w:marTop w:val="0"/>
              <w:marBottom w:val="0"/>
              <w:divBdr>
                <w:top w:val="none" w:sz="0" w:space="0" w:color="auto"/>
                <w:left w:val="none" w:sz="0" w:space="0" w:color="auto"/>
                <w:bottom w:val="none" w:sz="0" w:space="0" w:color="auto"/>
                <w:right w:val="none" w:sz="0" w:space="0" w:color="auto"/>
              </w:divBdr>
            </w:div>
            <w:div w:id="718548908">
              <w:marLeft w:val="0"/>
              <w:marRight w:val="0"/>
              <w:marTop w:val="0"/>
              <w:marBottom w:val="0"/>
              <w:divBdr>
                <w:top w:val="none" w:sz="0" w:space="0" w:color="auto"/>
                <w:left w:val="none" w:sz="0" w:space="0" w:color="auto"/>
                <w:bottom w:val="none" w:sz="0" w:space="0" w:color="auto"/>
                <w:right w:val="none" w:sz="0" w:space="0" w:color="auto"/>
              </w:divBdr>
            </w:div>
            <w:div w:id="746071330">
              <w:marLeft w:val="0"/>
              <w:marRight w:val="0"/>
              <w:marTop w:val="0"/>
              <w:marBottom w:val="0"/>
              <w:divBdr>
                <w:top w:val="none" w:sz="0" w:space="0" w:color="auto"/>
                <w:left w:val="none" w:sz="0" w:space="0" w:color="auto"/>
                <w:bottom w:val="none" w:sz="0" w:space="0" w:color="auto"/>
                <w:right w:val="none" w:sz="0" w:space="0" w:color="auto"/>
              </w:divBdr>
            </w:div>
            <w:div w:id="759175806">
              <w:marLeft w:val="0"/>
              <w:marRight w:val="0"/>
              <w:marTop w:val="0"/>
              <w:marBottom w:val="0"/>
              <w:divBdr>
                <w:top w:val="none" w:sz="0" w:space="0" w:color="auto"/>
                <w:left w:val="none" w:sz="0" w:space="0" w:color="auto"/>
                <w:bottom w:val="none" w:sz="0" w:space="0" w:color="auto"/>
                <w:right w:val="none" w:sz="0" w:space="0" w:color="auto"/>
              </w:divBdr>
            </w:div>
            <w:div w:id="767850481">
              <w:marLeft w:val="0"/>
              <w:marRight w:val="0"/>
              <w:marTop w:val="0"/>
              <w:marBottom w:val="0"/>
              <w:divBdr>
                <w:top w:val="none" w:sz="0" w:space="0" w:color="auto"/>
                <w:left w:val="none" w:sz="0" w:space="0" w:color="auto"/>
                <w:bottom w:val="none" w:sz="0" w:space="0" w:color="auto"/>
                <w:right w:val="none" w:sz="0" w:space="0" w:color="auto"/>
              </w:divBdr>
            </w:div>
            <w:div w:id="1019045674">
              <w:marLeft w:val="0"/>
              <w:marRight w:val="0"/>
              <w:marTop w:val="0"/>
              <w:marBottom w:val="0"/>
              <w:divBdr>
                <w:top w:val="none" w:sz="0" w:space="0" w:color="auto"/>
                <w:left w:val="none" w:sz="0" w:space="0" w:color="auto"/>
                <w:bottom w:val="none" w:sz="0" w:space="0" w:color="auto"/>
                <w:right w:val="none" w:sz="0" w:space="0" w:color="auto"/>
              </w:divBdr>
            </w:div>
            <w:div w:id="1117916307">
              <w:marLeft w:val="0"/>
              <w:marRight w:val="0"/>
              <w:marTop w:val="0"/>
              <w:marBottom w:val="0"/>
              <w:divBdr>
                <w:top w:val="none" w:sz="0" w:space="0" w:color="auto"/>
                <w:left w:val="none" w:sz="0" w:space="0" w:color="auto"/>
                <w:bottom w:val="none" w:sz="0" w:space="0" w:color="auto"/>
                <w:right w:val="none" w:sz="0" w:space="0" w:color="auto"/>
              </w:divBdr>
            </w:div>
            <w:div w:id="1194267001">
              <w:marLeft w:val="0"/>
              <w:marRight w:val="0"/>
              <w:marTop w:val="0"/>
              <w:marBottom w:val="0"/>
              <w:divBdr>
                <w:top w:val="none" w:sz="0" w:space="0" w:color="auto"/>
                <w:left w:val="none" w:sz="0" w:space="0" w:color="auto"/>
                <w:bottom w:val="none" w:sz="0" w:space="0" w:color="auto"/>
                <w:right w:val="none" w:sz="0" w:space="0" w:color="auto"/>
              </w:divBdr>
            </w:div>
            <w:div w:id="1421875789">
              <w:marLeft w:val="0"/>
              <w:marRight w:val="0"/>
              <w:marTop w:val="0"/>
              <w:marBottom w:val="0"/>
              <w:divBdr>
                <w:top w:val="none" w:sz="0" w:space="0" w:color="auto"/>
                <w:left w:val="none" w:sz="0" w:space="0" w:color="auto"/>
                <w:bottom w:val="none" w:sz="0" w:space="0" w:color="auto"/>
                <w:right w:val="none" w:sz="0" w:space="0" w:color="auto"/>
              </w:divBdr>
            </w:div>
            <w:div w:id="1558516594">
              <w:marLeft w:val="0"/>
              <w:marRight w:val="0"/>
              <w:marTop w:val="0"/>
              <w:marBottom w:val="0"/>
              <w:divBdr>
                <w:top w:val="none" w:sz="0" w:space="0" w:color="auto"/>
                <w:left w:val="none" w:sz="0" w:space="0" w:color="auto"/>
                <w:bottom w:val="none" w:sz="0" w:space="0" w:color="auto"/>
                <w:right w:val="none" w:sz="0" w:space="0" w:color="auto"/>
              </w:divBdr>
            </w:div>
            <w:div w:id="1688287304">
              <w:marLeft w:val="0"/>
              <w:marRight w:val="0"/>
              <w:marTop w:val="0"/>
              <w:marBottom w:val="0"/>
              <w:divBdr>
                <w:top w:val="none" w:sz="0" w:space="0" w:color="auto"/>
                <w:left w:val="none" w:sz="0" w:space="0" w:color="auto"/>
                <w:bottom w:val="none" w:sz="0" w:space="0" w:color="auto"/>
                <w:right w:val="none" w:sz="0" w:space="0" w:color="auto"/>
              </w:divBdr>
            </w:div>
            <w:div w:id="1774981887">
              <w:marLeft w:val="0"/>
              <w:marRight w:val="0"/>
              <w:marTop w:val="0"/>
              <w:marBottom w:val="0"/>
              <w:divBdr>
                <w:top w:val="none" w:sz="0" w:space="0" w:color="auto"/>
                <w:left w:val="none" w:sz="0" w:space="0" w:color="auto"/>
                <w:bottom w:val="none" w:sz="0" w:space="0" w:color="auto"/>
                <w:right w:val="none" w:sz="0" w:space="0" w:color="auto"/>
              </w:divBdr>
            </w:div>
            <w:div w:id="1940025561">
              <w:marLeft w:val="0"/>
              <w:marRight w:val="0"/>
              <w:marTop w:val="0"/>
              <w:marBottom w:val="0"/>
              <w:divBdr>
                <w:top w:val="none" w:sz="0" w:space="0" w:color="auto"/>
                <w:left w:val="none" w:sz="0" w:space="0" w:color="auto"/>
                <w:bottom w:val="none" w:sz="0" w:space="0" w:color="auto"/>
                <w:right w:val="none" w:sz="0" w:space="0" w:color="auto"/>
              </w:divBdr>
            </w:div>
            <w:div w:id="1970283509">
              <w:marLeft w:val="0"/>
              <w:marRight w:val="0"/>
              <w:marTop w:val="0"/>
              <w:marBottom w:val="0"/>
              <w:divBdr>
                <w:top w:val="none" w:sz="0" w:space="0" w:color="auto"/>
                <w:left w:val="none" w:sz="0" w:space="0" w:color="auto"/>
                <w:bottom w:val="none" w:sz="0" w:space="0" w:color="auto"/>
                <w:right w:val="none" w:sz="0" w:space="0" w:color="auto"/>
              </w:divBdr>
            </w:div>
            <w:div w:id="2036425553">
              <w:marLeft w:val="0"/>
              <w:marRight w:val="0"/>
              <w:marTop w:val="0"/>
              <w:marBottom w:val="0"/>
              <w:divBdr>
                <w:top w:val="none" w:sz="0" w:space="0" w:color="auto"/>
                <w:left w:val="none" w:sz="0" w:space="0" w:color="auto"/>
                <w:bottom w:val="none" w:sz="0" w:space="0" w:color="auto"/>
                <w:right w:val="none" w:sz="0" w:space="0" w:color="auto"/>
              </w:divBdr>
            </w:div>
            <w:div w:id="21349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6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ela@talep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e/i4RSLLrgw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8F157-384B-C54A-A0B9-834593738361}">
  <ds:schemaRefs>
    <ds:schemaRef ds:uri="http://schemas.openxmlformats.org/officeDocument/2006/bibliography"/>
  </ds:schemaRefs>
</ds:datastoreItem>
</file>

<file path=customXml/itemProps2.xml><?xml version="1.0" encoding="utf-8"?>
<ds:datastoreItem xmlns:ds="http://schemas.openxmlformats.org/officeDocument/2006/customXml" ds:itemID="{17846E85-7053-465F-9A58-0769DE6C0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F6370B-1A3C-4FF5-B6EE-25EEADE8B156}">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4.xml><?xml version="1.0" encoding="utf-8"?>
<ds:datastoreItem xmlns:ds="http://schemas.openxmlformats.org/officeDocument/2006/customXml" ds:itemID="{D5364F1A-76AD-482C-8610-340D2B532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997</Words>
  <Characters>5685</Characters>
  <Application>Microsoft Office Word</Application>
  <DocSecurity>4</DocSecurity>
  <Lines>47</Lines>
  <Paragraphs>13</Paragraphs>
  <ScaleCrop>false</ScaleCrop>
  <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Fox</dc:creator>
  <cp:keywords/>
  <dc:description/>
  <cp:lastModifiedBy>Jane Pawson</cp:lastModifiedBy>
  <cp:revision>2</cp:revision>
  <cp:lastPrinted>2023-04-16T23:02:00Z</cp:lastPrinted>
  <dcterms:created xsi:type="dcterms:W3CDTF">2024-09-04T12:34:00Z</dcterms:created>
  <dcterms:modified xsi:type="dcterms:W3CDTF">2024-09-04T12:34:00Z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