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FF1DD" w14:textId="77777777" w:rsidR="00B22B47" w:rsidRPr="00B22B47" w:rsidRDefault="00B22B47" w:rsidP="00B22B47">
      <w:pPr>
        <w:spacing w:after="0" w:line="240" w:lineRule="auto"/>
        <w:jc w:val="center"/>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Theatre Royal Plymouth</w:t>
      </w:r>
    </w:p>
    <w:p w14:paraId="1A9E5266" w14:textId="77777777" w:rsidR="00B22B47" w:rsidRPr="00B22B47" w:rsidRDefault="00B22B47" w:rsidP="00B22B47">
      <w:pPr>
        <w:spacing w:after="0" w:line="240" w:lineRule="auto"/>
        <w:jc w:val="center"/>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 The Adventures of The Little Red Hen- Drum</w:t>
      </w:r>
    </w:p>
    <w:p w14:paraId="46CBE5DA" w14:textId="4E2C9EC1" w:rsidR="00B22B47" w:rsidRPr="00B22B47" w:rsidRDefault="00B22B47" w:rsidP="00B22B47">
      <w:pPr>
        <w:spacing w:after="0" w:line="240" w:lineRule="auto"/>
        <w:jc w:val="center"/>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 Audio described. Wed April 9th </w:t>
      </w:r>
      <w:r>
        <w:rPr>
          <w:rFonts w:ascii="Arial" w:eastAsia="Times New Roman" w:hAnsi="Arial"/>
          <w:color w:val="000000"/>
          <w:lang w:eastAsia="en-GB"/>
        </w:rPr>
        <w:t>r</w:t>
      </w:r>
      <w:r w:rsidRPr="00B22B47">
        <w:rPr>
          <w:rFonts w:ascii="Arial" w:eastAsia="Times New Roman" w:hAnsi="Arial"/>
          <w:color w:val="000000"/>
          <w:lang w:eastAsia="en-GB"/>
        </w:rPr>
        <w:t>elaxed performance @ 11a.m.</w:t>
      </w:r>
    </w:p>
    <w:p w14:paraId="173DAB06" w14:textId="77777777" w:rsidR="00B22B47" w:rsidRPr="00B22B47" w:rsidRDefault="00B22B47" w:rsidP="00B22B47">
      <w:pPr>
        <w:spacing w:after="0" w:line="240" w:lineRule="auto"/>
        <w:jc w:val="center"/>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 and  Wed April  16th  @3p.m.</w:t>
      </w:r>
    </w:p>
    <w:p w14:paraId="33D6BBF4"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p>
    <w:p w14:paraId="4FF55103"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 xml:space="preserve">Hello and welcome to the Drum and this production of the Little Red Hen by  the production company called  Stuff and Nonsense and directed by Niki Mc </w:t>
      </w:r>
      <w:proofErr w:type="spellStart"/>
      <w:r w:rsidRPr="00B22B47">
        <w:rPr>
          <w:rFonts w:ascii="Arial" w:eastAsia="Times New Roman" w:hAnsi="Arial"/>
          <w:color w:val="000000"/>
          <w:lang w:eastAsia="en-GB"/>
        </w:rPr>
        <w:t>Cretto</w:t>
      </w:r>
      <w:proofErr w:type="spellEnd"/>
      <w:r w:rsidRPr="00B22B47">
        <w:rPr>
          <w:rFonts w:ascii="Arial" w:eastAsia="Times New Roman" w:hAnsi="Arial"/>
          <w:color w:val="000000"/>
          <w:lang w:eastAsia="en-GB"/>
        </w:rPr>
        <w:t xml:space="preserve"> and produced by Ben </w:t>
      </w:r>
      <w:proofErr w:type="spellStart"/>
      <w:r w:rsidRPr="00B22B47">
        <w:rPr>
          <w:rFonts w:ascii="Arial" w:eastAsia="Times New Roman" w:hAnsi="Arial"/>
          <w:color w:val="000000"/>
          <w:lang w:eastAsia="en-GB"/>
        </w:rPr>
        <w:t>Vlemincks</w:t>
      </w:r>
      <w:proofErr w:type="spellEnd"/>
      <w:r w:rsidRPr="00B22B47">
        <w:rPr>
          <w:rFonts w:ascii="Arial" w:eastAsia="Times New Roman" w:hAnsi="Arial"/>
          <w:color w:val="000000"/>
          <w:lang w:eastAsia="en-GB"/>
        </w:rPr>
        <w:t>.</w:t>
      </w:r>
    </w:p>
    <w:p w14:paraId="1131C3F9"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This is   based on the popular children’s book, an American Fable first collected by Mary Mapes Dodge  in 1874! </w:t>
      </w:r>
    </w:p>
    <w:p w14:paraId="3D37DFCE"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The Drum is a small theatre that seats 250 people and the seats are stepped down to the open stage. Lots of steps to the  three banks  of seats.</w:t>
      </w:r>
    </w:p>
    <w:p w14:paraId="2391AC18"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My name is Pauline, your  invisible describer  who will be chatting to you through your headphones to let you know what is happening in the story. The show is 60 minutes long. </w:t>
      </w:r>
    </w:p>
    <w:p w14:paraId="2683C86C"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p>
    <w:p w14:paraId="28AC9773"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b/>
          <w:bCs/>
          <w:color w:val="000000"/>
          <w:lang w:eastAsia="en-GB"/>
        </w:rPr>
        <w:t xml:space="preserve">                     There will be some  </w:t>
      </w:r>
      <w:proofErr w:type="spellStart"/>
      <w:r w:rsidRPr="00B22B47">
        <w:rPr>
          <w:rFonts w:ascii="Arial" w:eastAsia="Times New Roman" w:hAnsi="Arial"/>
          <w:b/>
          <w:bCs/>
          <w:color w:val="000000"/>
          <w:lang w:eastAsia="en-GB"/>
        </w:rPr>
        <w:t>music,flashing</w:t>
      </w:r>
      <w:proofErr w:type="spellEnd"/>
      <w:r w:rsidRPr="00B22B47">
        <w:rPr>
          <w:rFonts w:ascii="Arial" w:eastAsia="Times New Roman" w:hAnsi="Arial"/>
          <w:b/>
          <w:bCs/>
          <w:color w:val="000000"/>
          <w:lang w:eastAsia="en-GB"/>
        </w:rPr>
        <w:t xml:space="preserve"> lights and loud sounds.</w:t>
      </w:r>
    </w:p>
    <w:p w14:paraId="003AE3CF"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p>
    <w:p w14:paraId="6E42252F"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The set is very simple. An old fashioned gramophone with a big trumpet style horn is on the left on top of a small table.  On the right is another small table with a xylophone on it  and  a microphone on a stand  with   a large  umbrella propped in front of it and  behind it is  a padded stool. </w:t>
      </w:r>
    </w:p>
    <w:p w14:paraId="7A9963A0"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 xml:space="preserve"> A tall  old and grubby yellow dresser   with lots of  different size cupboard  doors at the front and side stands in the centre of the </w:t>
      </w:r>
      <w:proofErr w:type="spellStart"/>
      <w:r w:rsidRPr="00B22B47">
        <w:rPr>
          <w:rFonts w:ascii="Arial" w:eastAsia="Times New Roman" w:hAnsi="Arial"/>
          <w:color w:val="000000"/>
          <w:lang w:eastAsia="en-GB"/>
        </w:rPr>
        <w:t>floor.Three</w:t>
      </w:r>
      <w:proofErr w:type="spellEnd"/>
      <w:r w:rsidRPr="00B22B47">
        <w:rPr>
          <w:rFonts w:ascii="Arial" w:eastAsia="Times New Roman" w:hAnsi="Arial"/>
          <w:color w:val="000000"/>
          <w:lang w:eastAsia="en-GB"/>
        </w:rPr>
        <w:t xml:space="preserve"> drawers are at the front on the right below a cupboard on the right . Behind  two of these  doors are the Little Red Hen’s friends who we will hear later. Pig has a large head, large snout  and is in a red jacket and has a little tuft of dark hair in between his big floppy ears. Cow is a  lady with  large brown eyes and a collar  of  fluffy  red with a double string of pearls around her neck  and a tuft of blonde hair in between her brown ears.</w:t>
      </w:r>
    </w:p>
    <w:p w14:paraId="698FDA66"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Rat is tiny and brown with big pink ears, long tail  and large eyes.</w:t>
      </w:r>
    </w:p>
    <w:p w14:paraId="4EBA5CD6"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p>
    <w:p w14:paraId="5E885927"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Behind the cupboard are three  full length floaty panels of fabric and the floor is a patchwork of pastel shapes. Two black  curtained doorways are in the side walls  on either side of the space.</w:t>
      </w:r>
    </w:p>
    <w:p w14:paraId="2FD11E16" w14:textId="77777777" w:rsidR="00B22B47" w:rsidRPr="00B22B47" w:rsidRDefault="00B22B47" w:rsidP="00B22B47">
      <w:pPr>
        <w:spacing w:after="240" w:line="240" w:lineRule="auto"/>
        <w:rPr>
          <w:rFonts w:ascii="Times New Roman" w:eastAsia="Times New Roman" w:hAnsi="Times New Roman" w:cs="Times New Roman"/>
          <w:sz w:val="24"/>
          <w:szCs w:val="24"/>
          <w:lang w:eastAsia="en-GB"/>
        </w:rPr>
      </w:pPr>
    </w:p>
    <w:p w14:paraId="047C0192"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The  human form of  the   Little Red Hen is  in a red  puff sleeved dress  with   a frilled hem with  matching frilled  pantaloons and she wears yellow tights and  red sneakers. Her dark  hair is tied in a bun decorated with a  yellow flower .  </w:t>
      </w:r>
    </w:p>
    <w:p w14:paraId="2454EDC5"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Her  cheeky friend Adam has a beard and long dark hair tied back in a pony tail .He is wearing  a beige shirt and trousers with red braces. He has red socks and brown lace up shoes. </w:t>
      </w:r>
    </w:p>
    <w:p w14:paraId="69326D17"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p>
    <w:p w14:paraId="4E8FF2FB"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If you know the story, you know what is going to happen. If you don’t I will give you clues as the story is told.</w:t>
      </w:r>
    </w:p>
    <w:p w14:paraId="0369690B"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 xml:space="preserve">Adam puts a record on the gramophone and a tiny red hen puppet pecks away on top of the cupboard and finds a bag of wheat </w:t>
      </w:r>
      <w:proofErr w:type="spellStart"/>
      <w:r w:rsidRPr="00B22B47">
        <w:rPr>
          <w:rFonts w:ascii="Arial" w:eastAsia="Times New Roman" w:hAnsi="Arial"/>
          <w:color w:val="000000"/>
          <w:lang w:eastAsia="en-GB"/>
        </w:rPr>
        <w:t>grain.She</w:t>
      </w:r>
      <w:proofErr w:type="spellEnd"/>
      <w:r w:rsidRPr="00B22B47">
        <w:rPr>
          <w:rFonts w:ascii="Arial" w:eastAsia="Times New Roman" w:hAnsi="Arial"/>
          <w:color w:val="000000"/>
          <w:lang w:eastAsia="en-GB"/>
        </w:rPr>
        <w:t xml:space="preserve"> is replaced by a  human form and she  meets Adam to show him the bag and ask him what is in it.</w:t>
      </w:r>
    </w:p>
    <w:p w14:paraId="7DEF8703"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The Hen decides to try and plant the grain  but she needs help from her friends, the Pig, the cow and the rat.  She knocks on the different doors and  asks each in turn  for help and tells them what she wants to do. She does this for each stage of planting and harvesting.</w:t>
      </w:r>
    </w:p>
    <w:p w14:paraId="691B6AE2"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 Let’s see what the Plucky Little Red Hen does with her bag of grain and whether she has help from her friends.</w:t>
      </w:r>
    </w:p>
    <w:p w14:paraId="5BE05669" w14:textId="77777777" w:rsidR="00B22B47" w:rsidRPr="00B22B47" w:rsidRDefault="00B22B47" w:rsidP="00B22B47">
      <w:pPr>
        <w:spacing w:after="240" w:line="240" w:lineRule="auto"/>
        <w:rPr>
          <w:rFonts w:ascii="Times New Roman" w:eastAsia="Times New Roman" w:hAnsi="Times New Roman" w:cs="Times New Roman"/>
          <w:sz w:val="24"/>
          <w:szCs w:val="24"/>
          <w:lang w:eastAsia="en-GB"/>
        </w:rPr>
      </w:pPr>
      <w:r w:rsidRPr="00B22B47">
        <w:rPr>
          <w:rFonts w:ascii="Times New Roman" w:eastAsia="Times New Roman" w:hAnsi="Times New Roman" w:cs="Times New Roman"/>
          <w:sz w:val="24"/>
          <w:szCs w:val="24"/>
          <w:lang w:eastAsia="en-GB"/>
        </w:rPr>
        <w:br/>
      </w:r>
    </w:p>
    <w:p w14:paraId="485FF314"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lastRenderedPageBreak/>
        <w:t>Cast</w:t>
      </w:r>
    </w:p>
    <w:p w14:paraId="23FD268D"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Little Red Hen…………………………..Maria Gray</w:t>
      </w:r>
    </w:p>
    <w:p w14:paraId="41BCB25C"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Adam/Pig/Cow/Rat…………………… .Gareth Price-</w:t>
      </w:r>
      <w:proofErr w:type="spellStart"/>
      <w:r w:rsidRPr="00B22B47">
        <w:rPr>
          <w:rFonts w:ascii="Arial" w:eastAsia="Times New Roman" w:hAnsi="Arial"/>
          <w:color w:val="000000"/>
          <w:lang w:eastAsia="en-GB"/>
        </w:rPr>
        <w:t>Baghurst</w:t>
      </w:r>
      <w:proofErr w:type="spellEnd"/>
      <w:r w:rsidRPr="00B22B47">
        <w:rPr>
          <w:rFonts w:ascii="Arial" w:eastAsia="Times New Roman" w:hAnsi="Arial"/>
          <w:color w:val="000000"/>
          <w:lang w:eastAsia="en-GB"/>
        </w:rPr>
        <w:t>.</w:t>
      </w:r>
    </w:p>
    <w:p w14:paraId="7F1343AB" w14:textId="77777777" w:rsidR="00B22B47" w:rsidRPr="00B22B47" w:rsidRDefault="00B22B47" w:rsidP="00B22B47">
      <w:pPr>
        <w:spacing w:after="240" w:line="240" w:lineRule="auto"/>
        <w:rPr>
          <w:rFonts w:ascii="Times New Roman" w:eastAsia="Times New Roman" w:hAnsi="Times New Roman" w:cs="Times New Roman"/>
          <w:sz w:val="24"/>
          <w:szCs w:val="24"/>
          <w:lang w:eastAsia="en-GB"/>
        </w:rPr>
      </w:pPr>
    </w:p>
    <w:p w14:paraId="2117E591"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So, share the magic of live theatre and take some playfulness home with you!</w:t>
      </w:r>
    </w:p>
    <w:p w14:paraId="2CCEBBA0"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p>
    <w:p w14:paraId="1200BBB3" w14:textId="77777777" w:rsidR="00B22B47" w:rsidRPr="00B22B47" w:rsidRDefault="00B22B47" w:rsidP="00B22B47">
      <w:pPr>
        <w:spacing w:after="0" w:line="240" w:lineRule="auto"/>
        <w:rPr>
          <w:rFonts w:ascii="Times New Roman" w:eastAsia="Times New Roman" w:hAnsi="Times New Roman" w:cs="Times New Roman"/>
          <w:sz w:val="24"/>
          <w:szCs w:val="24"/>
          <w:lang w:eastAsia="en-GB"/>
        </w:rPr>
      </w:pPr>
      <w:r w:rsidRPr="00B22B47">
        <w:rPr>
          <w:rFonts w:ascii="Arial" w:eastAsia="Times New Roman" w:hAnsi="Arial"/>
          <w:color w:val="000000"/>
          <w:lang w:eastAsia="en-GB"/>
        </w:rPr>
        <w:t>Word count 631</w:t>
      </w:r>
    </w:p>
    <w:p w14:paraId="0E1E36D0" w14:textId="77777777" w:rsidR="00AC2363" w:rsidRPr="009B0DCA" w:rsidRDefault="00AC2363" w:rsidP="009B0DCA"/>
    <w:sectPr w:rsidR="00AC2363" w:rsidRPr="009B0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T Eesti TRP Light">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47"/>
    <w:rsid w:val="00057280"/>
    <w:rsid w:val="000E39E9"/>
    <w:rsid w:val="00131C4C"/>
    <w:rsid w:val="00680F9B"/>
    <w:rsid w:val="009B0DCA"/>
    <w:rsid w:val="00AC2363"/>
    <w:rsid w:val="00B22B47"/>
    <w:rsid w:val="00E72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379B"/>
  <w15:chartTrackingRefBased/>
  <w15:docId w15:val="{EC76F145-EEA9-4BEC-AD98-B2D4EEF1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T Eesti TRP Light" w:eastAsiaTheme="minorHAnsi" w:hAnsi="GT Eesti TRP Light"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B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B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B4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B4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2B4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22B4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2B4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2B4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2B4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B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B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B4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B4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22B4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22B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2B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2B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2B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2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B4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B4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2B47"/>
    <w:pPr>
      <w:spacing w:before="160"/>
      <w:jc w:val="center"/>
    </w:pPr>
    <w:rPr>
      <w:i/>
      <w:iCs/>
      <w:color w:val="404040" w:themeColor="text1" w:themeTint="BF"/>
    </w:rPr>
  </w:style>
  <w:style w:type="character" w:customStyle="1" w:styleId="QuoteChar">
    <w:name w:val="Quote Char"/>
    <w:basedOn w:val="DefaultParagraphFont"/>
    <w:link w:val="Quote"/>
    <w:uiPriority w:val="29"/>
    <w:rsid w:val="00B22B47"/>
    <w:rPr>
      <w:i/>
      <w:iCs/>
      <w:color w:val="404040" w:themeColor="text1" w:themeTint="BF"/>
    </w:rPr>
  </w:style>
  <w:style w:type="paragraph" w:styleId="ListParagraph">
    <w:name w:val="List Paragraph"/>
    <w:basedOn w:val="Normal"/>
    <w:uiPriority w:val="34"/>
    <w:qFormat/>
    <w:rsid w:val="00B22B47"/>
    <w:pPr>
      <w:ind w:left="720"/>
      <w:contextualSpacing/>
    </w:pPr>
  </w:style>
  <w:style w:type="character" w:styleId="IntenseEmphasis">
    <w:name w:val="Intense Emphasis"/>
    <w:basedOn w:val="DefaultParagraphFont"/>
    <w:uiPriority w:val="21"/>
    <w:qFormat/>
    <w:rsid w:val="00B22B47"/>
    <w:rPr>
      <w:i/>
      <w:iCs/>
      <w:color w:val="2F5496" w:themeColor="accent1" w:themeShade="BF"/>
    </w:rPr>
  </w:style>
  <w:style w:type="paragraph" w:styleId="IntenseQuote">
    <w:name w:val="Intense Quote"/>
    <w:basedOn w:val="Normal"/>
    <w:next w:val="Normal"/>
    <w:link w:val="IntenseQuoteChar"/>
    <w:uiPriority w:val="30"/>
    <w:qFormat/>
    <w:rsid w:val="00B22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B47"/>
    <w:rPr>
      <w:i/>
      <w:iCs/>
      <w:color w:val="2F5496" w:themeColor="accent1" w:themeShade="BF"/>
    </w:rPr>
  </w:style>
  <w:style w:type="character" w:styleId="IntenseReference">
    <w:name w:val="Intense Reference"/>
    <w:basedOn w:val="DefaultParagraphFont"/>
    <w:uiPriority w:val="32"/>
    <w:qFormat/>
    <w:rsid w:val="00B22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46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2C9477DBDCD3469500B16C813949D2" ma:contentTypeVersion="9" ma:contentTypeDescription="Create a new document." ma:contentTypeScope="" ma:versionID="5ff9249ef596e30131de1a8f12c108aa">
  <xsd:schema xmlns:xsd="http://www.w3.org/2001/XMLSchema" xmlns:xs="http://www.w3.org/2001/XMLSchema" xmlns:p="http://schemas.microsoft.com/office/2006/metadata/properties" xmlns:ns3="fb13ee2c-0337-4c23-a7da-ff4d721d09cc" targetNamespace="http://schemas.microsoft.com/office/2006/metadata/properties" ma:root="true" ma:fieldsID="01b62a0ec6493fa0f3eccd515a085dca" ns3:_="">
    <xsd:import namespace="fb13ee2c-0337-4c23-a7da-ff4d721d09c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3ee2c-0337-4c23-a7da-ff4d721d09c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7F2E3-A95D-4873-80C6-52DE2F011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3ee2c-0337-4c23-a7da-ff4d721d0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C7F02-1ABD-479E-80B8-2A6F0915B830}">
  <ds:schemaRefs>
    <ds:schemaRef ds:uri="http://schemas.microsoft.com/sharepoint/v3/contenttype/forms"/>
  </ds:schemaRefs>
</ds:datastoreItem>
</file>

<file path=customXml/itemProps3.xml><?xml version="1.0" encoding="utf-8"?>
<ds:datastoreItem xmlns:ds="http://schemas.openxmlformats.org/officeDocument/2006/customXml" ds:itemID="{8883E771-2440-4927-905A-307E7B41FE5B}">
  <ds:schemaRefs>
    <ds:schemaRef ds:uri="http://purl.org/dc/dcmitype/"/>
    <ds:schemaRef ds:uri="http://schemas.microsoft.com/office/2006/documentManagement/types"/>
    <ds:schemaRef ds:uri="http://purl.org/dc/elements/1.1/"/>
    <ds:schemaRef ds:uri="http://www.w3.org/XML/1998/namespace"/>
    <ds:schemaRef ds:uri="fb13ee2c-0337-4c23-a7da-ff4d721d09cc"/>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Earley</dc:creator>
  <cp:keywords/>
  <dc:description/>
  <cp:lastModifiedBy>Sarah Earley</cp:lastModifiedBy>
  <cp:revision>1</cp:revision>
  <dcterms:created xsi:type="dcterms:W3CDTF">2025-03-26T12:39:00Z</dcterms:created>
  <dcterms:modified xsi:type="dcterms:W3CDTF">2025-03-26T12:41:00Z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0x010100022C9477DBDCD3469500B16C813949D2</vt:lpwstr>
  </property>
</Properties>
</file>